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A82" w:rsidRPr="00AE5A82" w:rsidRDefault="00AE5A82" w:rsidP="00AE5A82">
      <w:pPr>
        <w:pStyle w:val="ListParagraph"/>
        <w:spacing w:after="0" w:line="360" w:lineRule="auto"/>
        <w:ind w:left="360"/>
        <w:jc w:val="center"/>
        <w:rPr>
          <w:rFonts w:asciiTheme="majorHAnsi" w:hAnsiTheme="majorHAnsi" w:cstheme="majorHAnsi"/>
          <w:sz w:val="32"/>
          <w:szCs w:val="24"/>
        </w:rPr>
      </w:pPr>
      <w:r w:rsidRPr="00AE5A82">
        <w:rPr>
          <w:rFonts w:asciiTheme="majorHAnsi" w:hAnsiTheme="majorHAnsi" w:cstheme="majorHAnsi"/>
          <w:b/>
          <w:iCs/>
          <w:sz w:val="32"/>
          <w:szCs w:val="24"/>
        </w:rPr>
        <w:t>ĐỀ CƯƠNG ÔN TẬP SAU TẾT</w:t>
      </w:r>
      <w:r>
        <w:rPr>
          <w:rFonts w:asciiTheme="majorHAnsi" w:hAnsiTheme="majorHAnsi" w:cstheme="majorHAnsi"/>
          <w:b/>
          <w:iCs/>
          <w:sz w:val="32"/>
          <w:szCs w:val="24"/>
        </w:rPr>
        <w:t xml:space="preserve"> – KHỐI 11</w:t>
      </w:r>
      <w:bookmarkStart w:id="0" w:name="_GoBack"/>
      <w:bookmarkEnd w:id="0"/>
    </w:p>
    <w:p w:rsidR="00AE5A82" w:rsidRPr="00AE5A82" w:rsidRDefault="00AE5A82" w:rsidP="00AE5A8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AE5A82">
        <w:rPr>
          <w:rFonts w:asciiTheme="majorHAnsi" w:hAnsiTheme="majorHAnsi" w:cstheme="majorHAnsi"/>
          <w:sz w:val="24"/>
          <w:szCs w:val="24"/>
        </w:rPr>
        <w:t>Viết công thức cấu tạo các phân tử sau: CH</w:t>
      </w:r>
      <w:r w:rsidRPr="00AE5A82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Pr="00AE5A82">
        <w:rPr>
          <w:rFonts w:asciiTheme="majorHAnsi" w:hAnsiTheme="majorHAnsi" w:cstheme="majorHAnsi"/>
          <w:sz w:val="24"/>
          <w:szCs w:val="24"/>
        </w:rPr>
        <w:t>Cl , CH</w:t>
      </w:r>
      <w:r w:rsidRPr="00AE5A82">
        <w:rPr>
          <w:rFonts w:asciiTheme="majorHAnsi" w:hAnsiTheme="majorHAnsi" w:cstheme="majorHAnsi"/>
          <w:sz w:val="24"/>
          <w:szCs w:val="24"/>
          <w:vertAlign w:val="subscript"/>
        </w:rPr>
        <w:t>4</w:t>
      </w:r>
      <w:r w:rsidRPr="00AE5A82">
        <w:rPr>
          <w:rFonts w:asciiTheme="majorHAnsi" w:hAnsiTheme="majorHAnsi" w:cstheme="majorHAnsi"/>
          <w:sz w:val="24"/>
          <w:szCs w:val="24"/>
        </w:rPr>
        <w:t>O , CH</w:t>
      </w:r>
      <w:r w:rsidRPr="00AE5A8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AE5A82">
        <w:rPr>
          <w:rFonts w:asciiTheme="majorHAnsi" w:hAnsiTheme="majorHAnsi" w:cstheme="majorHAnsi"/>
          <w:sz w:val="24"/>
          <w:szCs w:val="24"/>
        </w:rPr>
        <w:t>O , CH</w:t>
      </w:r>
      <w:r w:rsidRPr="00AE5A82">
        <w:rPr>
          <w:rFonts w:asciiTheme="majorHAnsi" w:hAnsiTheme="majorHAnsi" w:cstheme="majorHAnsi"/>
          <w:sz w:val="24"/>
          <w:szCs w:val="24"/>
          <w:vertAlign w:val="subscript"/>
        </w:rPr>
        <w:t>5</w:t>
      </w:r>
      <w:r w:rsidRPr="00AE5A82">
        <w:rPr>
          <w:rFonts w:asciiTheme="majorHAnsi" w:hAnsiTheme="majorHAnsi" w:cstheme="majorHAnsi"/>
          <w:sz w:val="24"/>
          <w:szCs w:val="24"/>
        </w:rPr>
        <w:t>N, C</w:t>
      </w:r>
      <w:r w:rsidRPr="00AE5A8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AE5A82">
        <w:rPr>
          <w:rFonts w:asciiTheme="majorHAnsi" w:hAnsiTheme="majorHAnsi" w:cstheme="majorHAnsi"/>
          <w:sz w:val="24"/>
          <w:szCs w:val="24"/>
        </w:rPr>
        <w:t>H</w:t>
      </w:r>
      <w:r w:rsidRPr="00AE5A82">
        <w:rPr>
          <w:rFonts w:asciiTheme="majorHAnsi" w:hAnsiTheme="majorHAnsi" w:cstheme="majorHAnsi"/>
          <w:sz w:val="24"/>
          <w:szCs w:val="24"/>
          <w:vertAlign w:val="subscript"/>
        </w:rPr>
        <w:t>6</w:t>
      </w:r>
      <w:r w:rsidRPr="00AE5A82">
        <w:rPr>
          <w:rFonts w:asciiTheme="majorHAnsi" w:hAnsiTheme="majorHAnsi" w:cstheme="majorHAnsi"/>
          <w:sz w:val="24"/>
          <w:szCs w:val="24"/>
        </w:rPr>
        <w:t>O, C</w:t>
      </w:r>
      <w:r w:rsidRPr="00AE5A82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Pr="00AE5A82">
        <w:rPr>
          <w:rFonts w:asciiTheme="majorHAnsi" w:hAnsiTheme="majorHAnsi" w:cstheme="majorHAnsi"/>
          <w:sz w:val="24"/>
          <w:szCs w:val="24"/>
        </w:rPr>
        <w:t>H</w:t>
      </w:r>
      <w:r w:rsidRPr="00AE5A82">
        <w:rPr>
          <w:rFonts w:asciiTheme="majorHAnsi" w:hAnsiTheme="majorHAnsi" w:cstheme="majorHAnsi"/>
          <w:sz w:val="24"/>
          <w:szCs w:val="24"/>
          <w:vertAlign w:val="subscript"/>
        </w:rPr>
        <w:t>8</w:t>
      </w:r>
      <w:r w:rsidRPr="00AE5A82">
        <w:rPr>
          <w:rFonts w:asciiTheme="majorHAnsi" w:hAnsiTheme="majorHAnsi" w:cstheme="majorHAnsi"/>
          <w:sz w:val="24"/>
          <w:szCs w:val="24"/>
        </w:rPr>
        <w:t>O</w:t>
      </w:r>
    </w:p>
    <w:p w:rsidR="00AE5A82" w:rsidRPr="00AE5A82" w:rsidRDefault="00AE5A82" w:rsidP="00AE5A82">
      <w:pPr>
        <w:tabs>
          <w:tab w:val="left" w:leader="dot" w:pos="9990"/>
        </w:tabs>
        <w:spacing w:after="0" w:line="360" w:lineRule="auto"/>
        <w:ind w:right="115"/>
        <w:contextualSpacing/>
        <w:jc w:val="both"/>
        <w:rPr>
          <w:rFonts w:asciiTheme="majorHAnsi" w:hAnsiTheme="majorHAnsi" w:cstheme="majorHAnsi"/>
          <w:sz w:val="24"/>
          <w:szCs w:val="24"/>
          <w:lang w:val="nb-NO"/>
        </w:rPr>
      </w:pPr>
      <w:r w:rsidRPr="00AE5A82">
        <w:rPr>
          <w:rFonts w:asciiTheme="majorHAnsi" w:hAnsiTheme="majorHAnsi" w:cstheme="majorHAnsi"/>
          <w:sz w:val="24"/>
          <w:szCs w:val="24"/>
          <w:lang w:val="nb-NO"/>
        </w:rPr>
        <w:tab/>
      </w:r>
      <w:r w:rsidRPr="00AE5A82">
        <w:rPr>
          <w:rFonts w:asciiTheme="majorHAnsi" w:hAnsiTheme="majorHAnsi" w:cstheme="majorHAnsi"/>
          <w:sz w:val="24"/>
          <w:szCs w:val="24"/>
          <w:lang w:val="nb-NO"/>
        </w:rPr>
        <w:tab/>
      </w:r>
    </w:p>
    <w:p w:rsidR="00AE5A82" w:rsidRPr="00AE5A82" w:rsidRDefault="00AE5A82" w:rsidP="00AE5A82">
      <w:pPr>
        <w:tabs>
          <w:tab w:val="left" w:leader="dot" w:pos="9990"/>
        </w:tabs>
        <w:spacing w:after="0" w:line="360" w:lineRule="auto"/>
        <w:ind w:right="115"/>
        <w:contextualSpacing/>
        <w:jc w:val="both"/>
        <w:rPr>
          <w:rFonts w:asciiTheme="majorHAnsi" w:hAnsiTheme="majorHAnsi" w:cstheme="majorHAnsi"/>
          <w:sz w:val="24"/>
          <w:szCs w:val="24"/>
          <w:lang w:val="nb-NO"/>
        </w:rPr>
      </w:pPr>
      <w:r w:rsidRPr="00AE5A82">
        <w:rPr>
          <w:rFonts w:asciiTheme="majorHAnsi" w:hAnsiTheme="majorHAnsi" w:cstheme="majorHAnsi"/>
          <w:sz w:val="24"/>
          <w:szCs w:val="24"/>
          <w:lang w:val="nb-NO"/>
        </w:rPr>
        <w:tab/>
      </w:r>
    </w:p>
    <w:p w:rsidR="00AE5A82" w:rsidRPr="00AE5A82" w:rsidRDefault="00AE5A82" w:rsidP="00AE5A82">
      <w:pPr>
        <w:tabs>
          <w:tab w:val="left" w:leader="dot" w:pos="9990"/>
        </w:tabs>
        <w:spacing w:after="0" w:line="360" w:lineRule="auto"/>
        <w:ind w:right="115"/>
        <w:contextualSpacing/>
        <w:jc w:val="both"/>
        <w:rPr>
          <w:rFonts w:asciiTheme="majorHAnsi" w:hAnsiTheme="majorHAnsi" w:cstheme="majorHAnsi"/>
          <w:sz w:val="24"/>
          <w:szCs w:val="24"/>
          <w:lang w:val="nb-NO"/>
        </w:rPr>
      </w:pPr>
      <w:r w:rsidRPr="00AE5A82">
        <w:rPr>
          <w:rFonts w:asciiTheme="majorHAnsi" w:hAnsiTheme="majorHAnsi" w:cstheme="majorHAnsi"/>
          <w:sz w:val="24"/>
          <w:szCs w:val="24"/>
          <w:lang w:val="nb-NO"/>
        </w:rPr>
        <w:tab/>
      </w:r>
    </w:p>
    <w:p w:rsidR="00AE5A82" w:rsidRPr="00AE5A82" w:rsidRDefault="00AE5A82" w:rsidP="00AE5A82">
      <w:pPr>
        <w:tabs>
          <w:tab w:val="left" w:leader="dot" w:pos="9990"/>
        </w:tabs>
        <w:spacing w:after="0" w:line="360" w:lineRule="auto"/>
        <w:ind w:right="115"/>
        <w:contextualSpacing/>
        <w:jc w:val="both"/>
        <w:rPr>
          <w:rFonts w:asciiTheme="majorHAnsi" w:hAnsiTheme="majorHAnsi" w:cstheme="majorHAnsi"/>
          <w:sz w:val="24"/>
          <w:szCs w:val="24"/>
          <w:lang w:val="nb-NO"/>
        </w:rPr>
      </w:pPr>
      <w:r w:rsidRPr="00AE5A82">
        <w:rPr>
          <w:rFonts w:asciiTheme="majorHAnsi" w:hAnsiTheme="majorHAnsi" w:cstheme="majorHAnsi"/>
          <w:sz w:val="24"/>
          <w:szCs w:val="24"/>
          <w:lang w:val="nb-NO"/>
        </w:rPr>
        <w:tab/>
      </w:r>
    </w:p>
    <w:p w:rsidR="00AE5A82" w:rsidRPr="00AE5A82" w:rsidRDefault="00AE5A82" w:rsidP="00AE5A82">
      <w:pPr>
        <w:tabs>
          <w:tab w:val="left" w:leader="dot" w:pos="9990"/>
        </w:tabs>
        <w:spacing w:after="0" w:line="360" w:lineRule="auto"/>
        <w:ind w:right="115"/>
        <w:contextualSpacing/>
        <w:jc w:val="both"/>
        <w:rPr>
          <w:rFonts w:asciiTheme="majorHAnsi" w:hAnsiTheme="majorHAnsi" w:cstheme="majorHAnsi"/>
          <w:sz w:val="24"/>
          <w:szCs w:val="24"/>
          <w:lang w:val="nb-NO"/>
        </w:rPr>
      </w:pPr>
      <w:r w:rsidRPr="00AE5A82">
        <w:rPr>
          <w:rFonts w:asciiTheme="majorHAnsi" w:hAnsiTheme="majorHAnsi" w:cstheme="majorHAnsi"/>
          <w:sz w:val="24"/>
          <w:szCs w:val="24"/>
          <w:lang w:val="nb-NO"/>
        </w:rPr>
        <w:tab/>
      </w:r>
      <w:r w:rsidRPr="00AE5A82">
        <w:rPr>
          <w:rFonts w:asciiTheme="majorHAnsi" w:hAnsiTheme="majorHAnsi" w:cstheme="majorHAnsi"/>
          <w:sz w:val="24"/>
          <w:szCs w:val="24"/>
          <w:lang w:val="nb-NO"/>
        </w:rPr>
        <w:tab/>
      </w:r>
    </w:p>
    <w:p w:rsidR="00AE5A82" w:rsidRPr="00AE5A82" w:rsidRDefault="00AE5A82" w:rsidP="00AE5A82">
      <w:pPr>
        <w:tabs>
          <w:tab w:val="left" w:leader="dot" w:pos="9990"/>
        </w:tabs>
        <w:spacing w:after="0" w:line="360" w:lineRule="auto"/>
        <w:ind w:right="115"/>
        <w:contextualSpacing/>
        <w:jc w:val="both"/>
        <w:rPr>
          <w:rFonts w:asciiTheme="majorHAnsi" w:hAnsiTheme="majorHAnsi" w:cstheme="majorHAnsi"/>
          <w:sz w:val="24"/>
          <w:szCs w:val="24"/>
          <w:lang w:val="nb-NO"/>
        </w:rPr>
      </w:pPr>
      <w:r w:rsidRPr="00AE5A82">
        <w:rPr>
          <w:rFonts w:asciiTheme="majorHAnsi" w:hAnsiTheme="majorHAnsi" w:cstheme="majorHAnsi"/>
          <w:sz w:val="24"/>
          <w:szCs w:val="24"/>
          <w:lang w:val="nb-NO"/>
        </w:rPr>
        <w:tab/>
      </w:r>
    </w:p>
    <w:p w:rsidR="00AE5A82" w:rsidRPr="00AE5A82" w:rsidRDefault="00AE5A82" w:rsidP="00AE5A8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nb-NO"/>
        </w:rPr>
      </w:pPr>
      <w:r w:rsidRPr="00AE5A82">
        <w:rPr>
          <w:rFonts w:asciiTheme="majorHAnsi" w:hAnsiTheme="majorHAnsi" w:cstheme="majorHAnsi"/>
          <w:sz w:val="24"/>
          <w:szCs w:val="24"/>
          <w:lang w:val="nb-NO"/>
        </w:rPr>
        <w:t>Viết CTCT các đồng phân anken (có 1 liên kết đôi) ứng với CTPT</w:t>
      </w:r>
    </w:p>
    <w:p w:rsidR="00AE5A82" w:rsidRPr="00AE5A82" w:rsidRDefault="00AE5A82" w:rsidP="00AE5A82">
      <w:pPr>
        <w:pStyle w:val="Heading6"/>
        <w:numPr>
          <w:ilvl w:val="0"/>
          <w:numId w:val="0"/>
        </w:numPr>
        <w:spacing w:before="0" w:after="0" w:line="360" w:lineRule="auto"/>
        <w:ind w:right="-29"/>
        <w:contextualSpacing/>
        <w:jc w:val="both"/>
        <w:rPr>
          <w:rFonts w:asciiTheme="majorHAnsi" w:hAnsiTheme="majorHAnsi" w:cstheme="majorHAnsi"/>
          <w:b w:val="0"/>
          <w:sz w:val="24"/>
          <w:szCs w:val="24"/>
          <w:lang w:val="en-US"/>
        </w:rPr>
      </w:pPr>
      <w:r w:rsidRPr="00AE5A82">
        <w:rPr>
          <w:rFonts w:asciiTheme="majorHAnsi" w:hAnsiTheme="majorHAnsi" w:cstheme="majorHAnsi"/>
          <w:b w:val="0"/>
          <w:sz w:val="24"/>
          <w:szCs w:val="24"/>
        </w:rPr>
        <w:t xml:space="preserve"> </w:t>
      </w:r>
      <w:r w:rsidRPr="00AE5A82">
        <w:rPr>
          <w:rFonts w:asciiTheme="majorHAnsi" w:hAnsiTheme="majorHAnsi" w:cstheme="majorHAnsi"/>
          <w:b w:val="0"/>
          <w:sz w:val="24"/>
          <w:szCs w:val="24"/>
          <w:lang w:val="nb-NO"/>
        </w:rPr>
        <w:tab/>
      </w:r>
      <w:r w:rsidRPr="00AE5A82">
        <w:rPr>
          <w:rFonts w:asciiTheme="majorHAnsi" w:hAnsiTheme="majorHAnsi" w:cstheme="majorHAnsi"/>
          <w:b w:val="0"/>
          <w:sz w:val="24"/>
          <w:szCs w:val="24"/>
        </w:rPr>
        <w:t xml:space="preserve"> a. C</w:t>
      </w:r>
      <w:r w:rsidRPr="00AE5A82">
        <w:rPr>
          <w:rFonts w:asciiTheme="majorHAnsi" w:hAnsiTheme="majorHAnsi" w:cstheme="majorHAnsi"/>
          <w:b w:val="0"/>
          <w:sz w:val="24"/>
          <w:szCs w:val="24"/>
          <w:vertAlign w:val="subscript"/>
        </w:rPr>
        <w:t>4</w:t>
      </w:r>
      <w:r w:rsidRPr="00AE5A82">
        <w:rPr>
          <w:rFonts w:asciiTheme="majorHAnsi" w:hAnsiTheme="majorHAnsi" w:cstheme="majorHAnsi"/>
          <w:b w:val="0"/>
          <w:sz w:val="24"/>
          <w:szCs w:val="24"/>
        </w:rPr>
        <w:t>H</w:t>
      </w:r>
      <w:r w:rsidRPr="00AE5A82">
        <w:rPr>
          <w:rFonts w:asciiTheme="majorHAnsi" w:hAnsiTheme="majorHAnsi" w:cstheme="majorHAnsi"/>
          <w:b w:val="0"/>
          <w:sz w:val="24"/>
          <w:szCs w:val="24"/>
          <w:vertAlign w:val="subscript"/>
        </w:rPr>
        <w:t>8</w:t>
      </w:r>
      <w:r w:rsidRPr="00AE5A82">
        <w:rPr>
          <w:rFonts w:asciiTheme="majorHAnsi" w:hAnsiTheme="majorHAnsi" w:cstheme="majorHAnsi"/>
          <w:b w:val="0"/>
          <w:sz w:val="24"/>
          <w:szCs w:val="24"/>
        </w:rPr>
        <w:tab/>
      </w:r>
      <w:r w:rsidRPr="00AE5A82">
        <w:rPr>
          <w:rFonts w:asciiTheme="majorHAnsi" w:hAnsiTheme="majorHAnsi" w:cstheme="majorHAnsi"/>
          <w:b w:val="0"/>
          <w:sz w:val="24"/>
          <w:szCs w:val="24"/>
        </w:rPr>
        <w:tab/>
        <w:t>b. C</w:t>
      </w:r>
      <w:r w:rsidRPr="00AE5A82">
        <w:rPr>
          <w:rFonts w:asciiTheme="majorHAnsi" w:hAnsiTheme="majorHAnsi" w:cstheme="majorHAnsi"/>
          <w:b w:val="0"/>
          <w:sz w:val="24"/>
          <w:szCs w:val="24"/>
          <w:vertAlign w:val="subscript"/>
        </w:rPr>
        <w:t>5</w:t>
      </w:r>
      <w:r w:rsidRPr="00AE5A82">
        <w:rPr>
          <w:rFonts w:asciiTheme="majorHAnsi" w:hAnsiTheme="majorHAnsi" w:cstheme="majorHAnsi"/>
          <w:b w:val="0"/>
          <w:sz w:val="24"/>
          <w:szCs w:val="24"/>
        </w:rPr>
        <w:t>H</w:t>
      </w:r>
      <w:r w:rsidRPr="00AE5A82">
        <w:rPr>
          <w:rFonts w:asciiTheme="majorHAnsi" w:hAnsiTheme="majorHAnsi" w:cstheme="majorHAnsi"/>
          <w:b w:val="0"/>
          <w:sz w:val="24"/>
          <w:szCs w:val="24"/>
          <w:vertAlign w:val="subscript"/>
        </w:rPr>
        <w:t>10</w:t>
      </w:r>
      <w:r w:rsidRPr="00AE5A82">
        <w:rPr>
          <w:rFonts w:asciiTheme="majorHAnsi" w:hAnsiTheme="majorHAnsi" w:cstheme="majorHAnsi"/>
          <w:b w:val="0"/>
          <w:sz w:val="24"/>
          <w:szCs w:val="24"/>
        </w:rPr>
        <w:tab/>
      </w:r>
      <w:r w:rsidRPr="00AE5A82">
        <w:rPr>
          <w:rFonts w:asciiTheme="majorHAnsi" w:hAnsiTheme="majorHAnsi" w:cstheme="majorHAnsi"/>
          <w:b w:val="0"/>
          <w:sz w:val="24"/>
          <w:szCs w:val="24"/>
          <w:lang w:val="en-US"/>
        </w:rPr>
        <w:tab/>
      </w:r>
    </w:p>
    <w:p w:rsidR="00AE5A82" w:rsidRPr="00AE5A82" w:rsidRDefault="00AE5A82" w:rsidP="00AE5A82">
      <w:pPr>
        <w:tabs>
          <w:tab w:val="left" w:leader="dot" w:pos="9900"/>
        </w:tabs>
        <w:spacing w:after="0" w:line="360" w:lineRule="auto"/>
        <w:ind w:right="115"/>
        <w:contextualSpacing/>
        <w:jc w:val="both"/>
        <w:rPr>
          <w:rFonts w:asciiTheme="majorHAnsi" w:hAnsiTheme="majorHAnsi" w:cstheme="majorHAnsi"/>
          <w:sz w:val="24"/>
          <w:szCs w:val="24"/>
          <w:lang w:val="nb-NO"/>
        </w:rPr>
      </w:pPr>
      <w:r w:rsidRPr="00AE5A82">
        <w:rPr>
          <w:rFonts w:asciiTheme="majorHAnsi" w:hAnsiTheme="majorHAnsi" w:cstheme="majorHAnsi"/>
          <w:sz w:val="24"/>
          <w:szCs w:val="24"/>
          <w:lang w:val="nb-NO"/>
        </w:rPr>
        <w:tab/>
      </w:r>
      <w:r w:rsidRPr="00AE5A82">
        <w:rPr>
          <w:rFonts w:asciiTheme="majorHAnsi" w:hAnsiTheme="majorHAnsi" w:cstheme="majorHAnsi"/>
          <w:sz w:val="24"/>
          <w:szCs w:val="24"/>
          <w:lang w:val="nb-NO"/>
        </w:rPr>
        <w:tab/>
      </w:r>
    </w:p>
    <w:p w:rsidR="00AE5A82" w:rsidRPr="00AE5A82" w:rsidRDefault="00AE5A82" w:rsidP="00AE5A82">
      <w:pPr>
        <w:tabs>
          <w:tab w:val="left" w:leader="dot" w:pos="9900"/>
        </w:tabs>
        <w:spacing w:after="0" w:line="360" w:lineRule="auto"/>
        <w:ind w:right="115"/>
        <w:contextualSpacing/>
        <w:jc w:val="both"/>
        <w:rPr>
          <w:rFonts w:asciiTheme="majorHAnsi" w:hAnsiTheme="majorHAnsi" w:cstheme="majorHAnsi"/>
          <w:sz w:val="24"/>
          <w:szCs w:val="24"/>
          <w:lang w:val="nb-NO"/>
        </w:rPr>
      </w:pPr>
      <w:r w:rsidRPr="00AE5A82">
        <w:rPr>
          <w:rFonts w:asciiTheme="majorHAnsi" w:hAnsiTheme="majorHAnsi" w:cstheme="majorHAnsi"/>
          <w:sz w:val="24"/>
          <w:szCs w:val="24"/>
          <w:lang w:val="nb-NO"/>
        </w:rPr>
        <w:tab/>
      </w:r>
    </w:p>
    <w:p w:rsidR="00AE5A82" w:rsidRPr="00AE5A82" w:rsidRDefault="00AE5A82" w:rsidP="00AE5A82">
      <w:pPr>
        <w:tabs>
          <w:tab w:val="left" w:leader="dot" w:pos="9900"/>
        </w:tabs>
        <w:spacing w:after="0" w:line="360" w:lineRule="auto"/>
        <w:ind w:right="115"/>
        <w:contextualSpacing/>
        <w:jc w:val="both"/>
        <w:rPr>
          <w:rFonts w:asciiTheme="majorHAnsi" w:hAnsiTheme="majorHAnsi" w:cstheme="majorHAnsi"/>
          <w:sz w:val="24"/>
          <w:szCs w:val="24"/>
          <w:lang w:val="nb-NO"/>
        </w:rPr>
      </w:pPr>
      <w:r w:rsidRPr="00AE5A82">
        <w:rPr>
          <w:rFonts w:asciiTheme="majorHAnsi" w:hAnsiTheme="majorHAnsi" w:cstheme="majorHAnsi"/>
          <w:sz w:val="24"/>
          <w:szCs w:val="24"/>
          <w:lang w:val="nb-NO"/>
        </w:rPr>
        <w:tab/>
      </w:r>
    </w:p>
    <w:p w:rsidR="00AE5A82" w:rsidRPr="00AE5A82" w:rsidRDefault="00AE5A82" w:rsidP="00AE5A82">
      <w:pPr>
        <w:tabs>
          <w:tab w:val="left" w:leader="dot" w:pos="9900"/>
        </w:tabs>
        <w:spacing w:after="0" w:line="360" w:lineRule="auto"/>
        <w:ind w:right="115"/>
        <w:contextualSpacing/>
        <w:jc w:val="both"/>
        <w:rPr>
          <w:rFonts w:asciiTheme="majorHAnsi" w:hAnsiTheme="majorHAnsi" w:cstheme="majorHAnsi"/>
          <w:sz w:val="24"/>
          <w:szCs w:val="24"/>
          <w:lang w:val="nb-NO"/>
        </w:rPr>
      </w:pPr>
      <w:r w:rsidRPr="00AE5A82">
        <w:rPr>
          <w:rFonts w:asciiTheme="majorHAnsi" w:hAnsiTheme="majorHAnsi" w:cstheme="majorHAnsi"/>
          <w:sz w:val="24"/>
          <w:szCs w:val="24"/>
          <w:lang w:val="nb-NO"/>
        </w:rPr>
        <w:tab/>
      </w:r>
    </w:p>
    <w:p w:rsidR="00AE5A82" w:rsidRPr="00AE5A82" w:rsidRDefault="00AE5A82" w:rsidP="00AE5A82">
      <w:pPr>
        <w:tabs>
          <w:tab w:val="left" w:leader="dot" w:pos="9900"/>
        </w:tabs>
        <w:spacing w:after="0" w:line="360" w:lineRule="auto"/>
        <w:ind w:right="115"/>
        <w:contextualSpacing/>
        <w:jc w:val="both"/>
        <w:rPr>
          <w:rFonts w:asciiTheme="majorHAnsi" w:hAnsiTheme="majorHAnsi" w:cstheme="majorHAnsi"/>
          <w:sz w:val="24"/>
          <w:szCs w:val="24"/>
          <w:lang w:val="nb-NO"/>
        </w:rPr>
      </w:pPr>
      <w:r w:rsidRPr="00AE5A82">
        <w:rPr>
          <w:rFonts w:asciiTheme="majorHAnsi" w:hAnsiTheme="majorHAnsi" w:cstheme="majorHAnsi"/>
          <w:sz w:val="24"/>
          <w:szCs w:val="24"/>
          <w:lang w:val="nb-NO"/>
        </w:rPr>
        <w:tab/>
      </w:r>
      <w:r w:rsidRPr="00AE5A82">
        <w:rPr>
          <w:rFonts w:asciiTheme="majorHAnsi" w:hAnsiTheme="majorHAnsi" w:cstheme="majorHAnsi"/>
          <w:sz w:val="24"/>
          <w:szCs w:val="24"/>
          <w:lang w:val="nb-NO"/>
        </w:rPr>
        <w:tab/>
      </w:r>
    </w:p>
    <w:p w:rsidR="00AE5A82" w:rsidRPr="00AE5A82" w:rsidRDefault="00AE5A82" w:rsidP="00AE5A8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nb-NO"/>
        </w:rPr>
      </w:pPr>
      <w:r w:rsidRPr="00AE5A82">
        <w:rPr>
          <w:rFonts w:asciiTheme="majorHAnsi" w:hAnsiTheme="majorHAnsi" w:cstheme="majorHAnsi"/>
          <w:sz w:val="24"/>
          <w:szCs w:val="24"/>
          <w:lang w:val="nb-NO"/>
        </w:rPr>
        <w:t>Viết CTCT các đồng phân ankin (có 1 liên kết ba) có CTPT sau:</w:t>
      </w:r>
    </w:p>
    <w:p w:rsidR="00AE5A82" w:rsidRPr="00AE5A82" w:rsidRDefault="00AE5A82" w:rsidP="00AE5A82">
      <w:pPr>
        <w:pStyle w:val="Heading6"/>
        <w:numPr>
          <w:ilvl w:val="0"/>
          <w:numId w:val="0"/>
        </w:numPr>
        <w:spacing w:before="0" w:after="0" w:line="360" w:lineRule="auto"/>
        <w:ind w:right="-29"/>
        <w:contextualSpacing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AE5A82">
        <w:rPr>
          <w:rFonts w:asciiTheme="majorHAnsi" w:hAnsiTheme="majorHAnsi" w:cstheme="majorHAnsi"/>
          <w:b w:val="0"/>
          <w:sz w:val="24"/>
          <w:szCs w:val="24"/>
        </w:rPr>
        <w:t xml:space="preserve"> </w:t>
      </w:r>
      <w:r w:rsidRPr="00AE5A82">
        <w:rPr>
          <w:rFonts w:asciiTheme="majorHAnsi" w:hAnsiTheme="majorHAnsi" w:cstheme="majorHAnsi"/>
          <w:b w:val="0"/>
          <w:sz w:val="24"/>
          <w:szCs w:val="24"/>
        </w:rPr>
        <w:tab/>
        <w:t>a. C</w:t>
      </w:r>
      <w:r w:rsidRPr="00AE5A82">
        <w:rPr>
          <w:rFonts w:asciiTheme="majorHAnsi" w:hAnsiTheme="majorHAnsi" w:cstheme="majorHAnsi"/>
          <w:b w:val="0"/>
          <w:sz w:val="24"/>
          <w:szCs w:val="24"/>
          <w:vertAlign w:val="subscript"/>
        </w:rPr>
        <w:t>4</w:t>
      </w:r>
      <w:r w:rsidRPr="00AE5A82">
        <w:rPr>
          <w:rFonts w:asciiTheme="majorHAnsi" w:hAnsiTheme="majorHAnsi" w:cstheme="majorHAnsi"/>
          <w:b w:val="0"/>
          <w:sz w:val="24"/>
          <w:szCs w:val="24"/>
        </w:rPr>
        <w:t>H</w:t>
      </w:r>
      <w:r w:rsidRPr="00AE5A82">
        <w:rPr>
          <w:rFonts w:asciiTheme="majorHAnsi" w:hAnsiTheme="majorHAnsi" w:cstheme="majorHAnsi"/>
          <w:b w:val="0"/>
          <w:sz w:val="24"/>
          <w:szCs w:val="24"/>
          <w:vertAlign w:val="subscript"/>
        </w:rPr>
        <w:t>6</w:t>
      </w:r>
      <w:r w:rsidRPr="00AE5A82">
        <w:rPr>
          <w:rFonts w:asciiTheme="majorHAnsi" w:hAnsiTheme="majorHAnsi" w:cstheme="majorHAnsi"/>
          <w:b w:val="0"/>
          <w:sz w:val="24"/>
          <w:szCs w:val="24"/>
        </w:rPr>
        <w:tab/>
      </w:r>
      <w:r w:rsidRPr="00AE5A82">
        <w:rPr>
          <w:rFonts w:asciiTheme="majorHAnsi" w:hAnsiTheme="majorHAnsi" w:cstheme="majorHAnsi"/>
          <w:b w:val="0"/>
          <w:sz w:val="24"/>
          <w:szCs w:val="24"/>
        </w:rPr>
        <w:tab/>
        <w:t>b. C</w:t>
      </w:r>
      <w:r w:rsidRPr="00AE5A82">
        <w:rPr>
          <w:rFonts w:asciiTheme="majorHAnsi" w:hAnsiTheme="majorHAnsi" w:cstheme="majorHAnsi"/>
          <w:b w:val="0"/>
          <w:sz w:val="24"/>
          <w:szCs w:val="24"/>
          <w:vertAlign w:val="subscript"/>
        </w:rPr>
        <w:t>5</w:t>
      </w:r>
      <w:r w:rsidRPr="00AE5A82">
        <w:rPr>
          <w:rFonts w:asciiTheme="majorHAnsi" w:hAnsiTheme="majorHAnsi" w:cstheme="majorHAnsi"/>
          <w:b w:val="0"/>
          <w:sz w:val="24"/>
          <w:szCs w:val="24"/>
        </w:rPr>
        <w:t>H</w:t>
      </w:r>
      <w:r w:rsidRPr="00AE5A82">
        <w:rPr>
          <w:rFonts w:asciiTheme="majorHAnsi" w:hAnsiTheme="majorHAnsi" w:cstheme="majorHAnsi"/>
          <w:b w:val="0"/>
          <w:sz w:val="24"/>
          <w:szCs w:val="24"/>
          <w:vertAlign w:val="subscript"/>
        </w:rPr>
        <w:t>8</w:t>
      </w:r>
    </w:p>
    <w:p w:rsidR="00AE5A82" w:rsidRPr="00AE5A82" w:rsidRDefault="00AE5A82" w:rsidP="00AE5A82">
      <w:pPr>
        <w:tabs>
          <w:tab w:val="left" w:leader="dot" w:pos="10440"/>
        </w:tabs>
        <w:spacing w:after="0" w:line="360" w:lineRule="auto"/>
        <w:ind w:right="115"/>
        <w:contextualSpacing/>
        <w:jc w:val="both"/>
        <w:rPr>
          <w:rFonts w:asciiTheme="majorHAnsi" w:hAnsiTheme="majorHAnsi" w:cstheme="majorHAnsi"/>
          <w:sz w:val="24"/>
          <w:szCs w:val="24"/>
          <w:lang w:val="nb-NO"/>
        </w:rPr>
      </w:pPr>
      <w:r w:rsidRPr="00AE5A82">
        <w:rPr>
          <w:rFonts w:asciiTheme="majorHAnsi" w:hAnsiTheme="majorHAnsi" w:cstheme="majorHAnsi"/>
          <w:sz w:val="24"/>
          <w:szCs w:val="24"/>
          <w:lang w:val="nb-NO"/>
        </w:rPr>
        <w:tab/>
      </w:r>
      <w:r w:rsidRPr="00AE5A82">
        <w:rPr>
          <w:rFonts w:asciiTheme="majorHAnsi" w:hAnsiTheme="majorHAnsi" w:cstheme="majorHAnsi"/>
          <w:sz w:val="24"/>
          <w:szCs w:val="24"/>
          <w:lang w:val="nb-NO"/>
        </w:rPr>
        <w:tab/>
      </w:r>
    </w:p>
    <w:p w:rsidR="00AE5A82" w:rsidRPr="00AE5A82" w:rsidRDefault="00AE5A82" w:rsidP="00AE5A82">
      <w:pPr>
        <w:tabs>
          <w:tab w:val="left" w:leader="dot" w:pos="10440"/>
        </w:tabs>
        <w:spacing w:after="0" w:line="360" w:lineRule="auto"/>
        <w:ind w:right="115"/>
        <w:contextualSpacing/>
        <w:jc w:val="both"/>
        <w:rPr>
          <w:rFonts w:asciiTheme="majorHAnsi" w:hAnsiTheme="majorHAnsi" w:cstheme="majorHAnsi"/>
          <w:sz w:val="24"/>
          <w:szCs w:val="24"/>
          <w:lang w:val="nb-NO"/>
        </w:rPr>
      </w:pPr>
      <w:r w:rsidRPr="00AE5A82">
        <w:rPr>
          <w:rFonts w:asciiTheme="majorHAnsi" w:hAnsiTheme="majorHAnsi" w:cstheme="majorHAnsi"/>
          <w:sz w:val="24"/>
          <w:szCs w:val="24"/>
          <w:lang w:val="nb-NO"/>
        </w:rPr>
        <w:tab/>
      </w:r>
    </w:p>
    <w:p w:rsidR="00AE5A82" w:rsidRPr="00AE5A82" w:rsidRDefault="00AE5A82" w:rsidP="00AE5A82">
      <w:pPr>
        <w:tabs>
          <w:tab w:val="left" w:leader="dot" w:pos="10440"/>
        </w:tabs>
        <w:spacing w:after="0" w:line="360" w:lineRule="auto"/>
        <w:ind w:right="115"/>
        <w:contextualSpacing/>
        <w:jc w:val="both"/>
        <w:rPr>
          <w:rFonts w:asciiTheme="majorHAnsi" w:hAnsiTheme="majorHAnsi" w:cstheme="majorHAnsi"/>
          <w:sz w:val="24"/>
          <w:szCs w:val="24"/>
          <w:lang w:val="nb-NO"/>
        </w:rPr>
      </w:pPr>
      <w:r w:rsidRPr="00AE5A82">
        <w:rPr>
          <w:rFonts w:asciiTheme="majorHAnsi" w:hAnsiTheme="majorHAnsi" w:cstheme="majorHAnsi"/>
          <w:sz w:val="24"/>
          <w:szCs w:val="24"/>
          <w:lang w:val="nb-NO"/>
        </w:rPr>
        <w:tab/>
      </w:r>
    </w:p>
    <w:p w:rsidR="00AE5A82" w:rsidRPr="00AE5A82" w:rsidRDefault="00AE5A82" w:rsidP="00AE5A82">
      <w:pPr>
        <w:tabs>
          <w:tab w:val="left" w:leader="dot" w:pos="10440"/>
        </w:tabs>
        <w:spacing w:after="0" w:line="360" w:lineRule="auto"/>
        <w:ind w:right="115"/>
        <w:contextualSpacing/>
        <w:jc w:val="both"/>
        <w:rPr>
          <w:rFonts w:asciiTheme="majorHAnsi" w:hAnsiTheme="majorHAnsi" w:cstheme="majorHAnsi"/>
          <w:sz w:val="24"/>
          <w:szCs w:val="24"/>
          <w:lang w:val="nb-NO"/>
        </w:rPr>
      </w:pPr>
      <w:r w:rsidRPr="00AE5A82">
        <w:rPr>
          <w:rFonts w:asciiTheme="majorHAnsi" w:hAnsiTheme="majorHAnsi" w:cstheme="majorHAnsi"/>
          <w:sz w:val="24"/>
          <w:szCs w:val="24"/>
          <w:lang w:val="nb-NO"/>
        </w:rPr>
        <w:tab/>
      </w:r>
    </w:p>
    <w:p w:rsidR="00AE5A82" w:rsidRPr="00AE5A82" w:rsidRDefault="00AE5A82" w:rsidP="00AE5A8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b/>
          <w:sz w:val="24"/>
          <w:szCs w:val="24"/>
          <w:lang w:val="pt-BR"/>
        </w:rPr>
        <w:t xml:space="preserve">Viết và gọi tên quốc tế (tên thay thế) và tên thông thường (nếu có) của các đồng phân mạch cấu tạo của </w:t>
      </w:r>
      <w:r w:rsidRPr="00AE5A82">
        <w:rPr>
          <w:rFonts w:asciiTheme="majorHAnsi" w:hAnsiTheme="majorHAnsi" w:cstheme="majorHAnsi"/>
          <w:b/>
          <w:sz w:val="24"/>
          <w:szCs w:val="24"/>
          <w:u w:val="single"/>
          <w:lang w:val="pt-BR"/>
        </w:rPr>
        <w:t>Ankan:</w:t>
      </w:r>
      <w:r w:rsidRPr="00AE5A82">
        <w:rPr>
          <w:rFonts w:asciiTheme="majorHAnsi" w:hAnsiTheme="majorHAnsi" w:cstheme="majorHAnsi"/>
          <w:sz w:val="24"/>
          <w:szCs w:val="24"/>
          <w:lang w:val="pt-BR"/>
        </w:rPr>
        <w:t xml:space="preserve"> C</w:t>
      </w:r>
      <w:r w:rsidRPr="00AE5A82">
        <w:rPr>
          <w:rFonts w:asciiTheme="majorHAnsi" w:hAnsiTheme="majorHAnsi" w:cstheme="majorHAnsi"/>
          <w:sz w:val="24"/>
          <w:szCs w:val="24"/>
          <w:vertAlign w:val="subscript"/>
          <w:lang w:val="pt-BR"/>
        </w:rPr>
        <w:t>3</w:t>
      </w:r>
      <w:r w:rsidRPr="00AE5A82">
        <w:rPr>
          <w:rFonts w:asciiTheme="majorHAnsi" w:hAnsiTheme="majorHAnsi" w:cstheme="majorHAnsi"/>
          <w:sz w:val="24"/>
          <w:szCs w:val="24"/>
          <w:lang w:val="pt-BR"/>
        </w:rPr>
        <w:t>H</w:t>
      </w:r>
      <w:r w:rsidRPr="00AE5A82">
        <w:rPr>
          <w:rFonts w:asciiTheme="majorHAnsi" w:hAnsiTheme="majorHAnsi" w:cstheme="majorHAnsi"/>
          <w:sz w:val="24"/>
          <w:szCs w:val="24"/>
          <w:vertAlign w:val="subscript"/>
          <w:lang w:val="pt-BR"/>
        </w:rPr>
        <w:t>8</w:t>
      </w:r>
      <w:r w:rsidRPr="00AE5A82">
        <w:rPr>
          <w:rFonts w:asciiTheme="majorHAnsi" w:hAnsiTheme="majorHAnsi" w:cstheme="majorHAnsi"/>
          <w:sz w:val="24"/>
          <w:szCs w:val="24"/>
          <w:lang w:val="pt-BR"/>
        </w:rPr>
        <w:t>; C</w:t>
      </w:r>
      <w:r w:rsidRPr="00AE5A82">
        <w:rPr>
          <w:rFonts w:asciiTheme="majorHAnsi" w:hAnsiTheme="majorHAnsi" w:cstheme="majorHAnsi"/>
          <w:sz w:val="24"/>
          <w:szCs w:val="24"/>
          <w:vertAlign w:val="subscript"/>
          <w:lang w:val="pt-BR"/>
        </w:rPr>
        <w:t>4</w:t>
      </w:r>
      <w:r w:rsidRPr="00AE5A82">
        <w:rPr>
          <w:rFonts w:asciiTheme="majorHAnsi" w:hAnsiTheme="majorHAnsi" w:cstheme="majorHAnsi"/>
          <w:sz w:val="24"/>
          <w:szCs w:val="24"/>
          <w:lang w:val="pt-BR"/>
        </w:rPr>
        <w:t>H</w:t>
      </w:r>
      <w:r w:rsidRPr="00AE5A82">
        <w:rPr>
          <w:rFonts w:asciiTheme="majorHAnsi" w:hAnsiTheme="majorHAnsi" w:cstheme="majorHAnsi"/>
          <w:sz w:val="24"/>
          <w:szCs w:val="24"/>
          <w:vertAlign w:val="subscript"/>
          <w:lang w:val="pt-BR"/>
        </w:rPr>
        <w:t>10</w:t>
      </w:r>
      <w:r w:rsidRPr="00AE5A82">
        <w:rPr>
          <w:rFonts w:asciiTheme="majorHAnsi" w:hAnsiTheme="majorHAnsi" w:cstheme="majorHAnsi"/>
          <w:sz w:val="24"/>
          <w:szCs w:val="24"/>
          <w:lang w:val="pt-BR"/>
        </w:rPr>
        <w:t>;  C</w:t>
      </w:r>
      <w:r w:rsidRPr="00AE5A82">
        <w:rPr>
          <w:rFonts w:asciiTheme="majorHAnsi" w:hAnsiTheme="majorHAnsi" w:cstheme="majorHAnsi"/>
          <w:sz w:val="24"/>
          <w:szCs w:val="24"/>
          <w:vertAlign w:val="subscript"/>
          <w:lang w:val="pt-BR"/>
        </w:rPr>
        <w:t>5</w:t>
      </w:r>
      <w:r w:rsidRPr="00AE5A82">
        <w:rPr>
          <w:rFonts w:asciiTheme="majorHAnsi" w:hAnsiTheme="majorHAnsi" w:cstheme="majorHAnsi"/>
          <w:sz w:val="24"/>
          <w:szCs w:val="24"/>
          <w:lang w:val="pt-BR"/>
        </w:rPr>
        <w:t>H</w:t>
      </w:r>
      <w:r w:rsidRPr="00AE5A82">
        <w:rPr>
          <w:rFonts w:asciiTheme="majorHAnsi" w:hAnsiTheme="majorHAnsi" w:cstheme="majorHAnsi"/>
          <w:sz w:val="24"/>
          <w:szCs w:val="24"/>
          <w:vertAlign w:val="subscript"/>
          <w:lang w:val="pt-BR"/>
        </w:rPr>
        <w:t>12</w:t>
      </w:r>
      <w:r w:rsidRPr="00AE5A82">
        <w:rPr>
          <w:rFonts w:asciiTheme="majorHAnsi" w:hAnsiTheme="majorHAnsi" w:cstheme="majorHAnsi"/>
          <w:sz w:val="24"/>
          <w:szCs w:val="24"/>
          <w:lang w:val="pt-BR"/>
        </w:rPr>
        <w:t>, C</w:t>
      </w:r>
      <w:r w:rsidRPr="00AE5A82">
        <w:rPr>
          <w:rFonts w:asciiTheme="majorHAnsi" w:hAnsiTheme="majorHAnsi" w:cstheme="majorHAnsi"/>
          <w:sz w:val="24"/>
          <w:szCs w:val="24"/>
          <w:vertAlign w:val="subscript"/>
          <w:lang w:val="pt-BR"/>
        </w:rPr>
        <w:t>6</w:t>
      </w:r>
      <w:r w:rsidRPr="00AE5A82">
        <w:rPr>
          <w:rFonts w:asciiTheme="majorHAnsi" w:hAnsiTheme="majorHAnsi" w:cstheme="majorHAnsi"/>
          <w:sz w:val="24"/>
          <w:szCs w:val="24"/>
          <w:lang w:val="pt-BR"/>
        </w:rPr>
        <w:t>H</w:t>
      </w:r>
      <w:r w:rsidRPr="00AE5A82">
        <w:rPr>
          <w:rFonts w:asciiTheme="majorHAnsi" w:hAnsiTheme="majorHAnsi" w:cstheme="majorHAnsi"/>
          <w:sz w:val="24"/>
          <w:szCs w:val="24"/>
          <w:vertAlign w:val="subscript"/>
          <w:lang w:val="pt-BR"/>
        </w:rPr>
        <w:t>14</w:t>
      </w:r>
    </w:p>
    <w:p w:rsidR="00AE5A82" w:rsidRPr="00AE5A82" w:rsidRDefault="00AE5A82" w:rsidP="00AE5A82">
      <w:pPr>
        <w:tabs>
          <w:tab w:val="left" w:leader="dot" w:pos="10490"/>
        </w:tabs>
        <w:spacing w:after="0" w:line="360" w:lineRule="auto"/>
        <w:contextualSpacing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tabs>
          <w:tab w:val="left" w:leader="dot" w:pos="10490"/>
        </w:tabs>
        <w:spacing w:after="0" w:line="360" w:lineRule="auto"/>
        <w:contextualSpacing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tabs>
          <w:tab w:val="left" w:leader="dot" w:pos="10490"/>
        </w:tabs>
        <w:spacing w:after="0" w:line="360" w:lineRule="auto"/>
        <w:contextualSpacing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tabs>
          <w:tab w:val="left" w:leader="dot" w:pos="10490"/>
        </w:tabs>
        <w:spacing w:after="0" w:line="360" w:lineRule="auto"/>
        <w:contextualSpacing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tabs>
          <w:tab w:val="left" w:leader="dot" w:pos="10490"/>
        </w:tabs>
        <w:spacing w:after="0" w:line="360" w:lineRule="auto"/>
        <w:contextualSpacing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tabs>
          <w:tab w:val="left" w:leader="dot" w:pos="10490"/>
        </w:tabs>
        <w:spacing w:after="0" w:line="360" w:lineRule="auto"/>
        <w:contextualSpacing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>Gọi tên IUPAC của các ankan có công thức sau đây:</w:t>
      </w:r>
    </w:p>
    <w:p w:rsidR="00AE5A82" w:rsidRPr="00AE5A82" w:rsidRDefault="00AE5A82" w:rsidP="00AE5A8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vertAlign w:val="subscript"/>
        </w:rPr>
      </w:pPr>
      <w:r w:rsidRPr="00AE5A82">
        <w:rPr>
          <w:rFonts w:asciiTheme="majorHAnsi" w:hAnsiTheme="majorHAnsi" w:cstheme="majorHAnsi"/>
          <w:sz w:val="24"/>
          <w:szCs w:val="24"/>
        </w:rPr>
        <w:t>(CH</w:t>
      </w:r>
      <w:r w:rsidRPr="00AE5A82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Pr="00AE5A82">
        <w:rPr>
          <w:rFonts w:asciiTheme="majorHAnsi" w:hAnsiTheme="majorHAnsi" w:cstheme="majorHAnsi"/>
          <w:sz w:val="24"/>
          <w:szCs w:val="24"/>
        </w:rPr>
        <w:t>)</w:t>
      </w:r>
      <w:r w:rsidRPr="00AE5A8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AE5A82">
        <w:rPr>
          <w:rFonts w:asciiTheme="majorHAnsi" w:hAnsiTheme="majorHAnsi" w:cstheme="majorHAnsi"/>
          <w:sz w:val="24"/>
          <w:szCs w:val="24"/>
        </w:rPr>
        <w:t xml:space="preserve"> – CH – CH</w:t>
      </w:r>
      <w:r w:rsidRPr="00AE5A8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AE5A82">
        <w:rPr>
          <w:rFonts w:asciiTheme="majorHAnsi" w:hAnsiTheme="majorHAnsi" w:cstheme="majorHAnsi"/>
          <w:sz w:val="24"/>
          <w:szCs w:val="24"/>
        </w:rPr>
        <w:t xml:space="preserve"> – C(CH</w:t>
      </w:r>
      <w:r w:rsidRPr="00AE5A82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Pr="00AE5A82">
        <w:rPr>
          <w:rFonts w:asciiTheme="majorHAnsi" w:hAnsiTheme="majorHAnsi" w:cstheme="majorHAnsi"/>
          <w:sz w:val="24"/>
          <w:szCs w:val="24"/>
        </w:rPr>
        <w:t>)</w:t>
      </w:r>
      <w:r w:rsidRPr="00AE5A82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>
        <w:rPr>
          <w:rFonts w:asciiTheme="majorHAnsi" w:hAnsiTheme="majorHAnsi" w:cstheme="majorHAnsi"/>
          <w:sz w:val="24"/>
          <w:szCs w:val="24"/>
          <w:vertAlign w:val="subscript"/>
        </w:rPr>
        <w:tab/>
      </w:r>
      <w:r w:rsidRPr="00AE5A82">
        <w:rPr>
          <w:rFonts w:asciiTheme="majorHAnsi" w:hAnsiTheme="majorHAnsi" w:cstheme="majorHAnsi"/>
          <w:sz w:val="24"/>
          <w:szCs w:val="24"/>
        </w:rPr>
        <w:t>b. CH</w:t>
      </w:r>
      <w:r w:rsidRPr="00AE5A82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Pr="00AE5A82">
        <w:rPr>
          <w:rFonts w:asciiTheme="majorHAnsi" w:hAnsiTheme="majorHAnsi" w:cstheme="majorHAnsi"/>
          <w:sz w:val="24"/>
          <w:szCs w:val="24"/>
        </w:rPr>
        <w:t xml:space="preserve"> – CH</w:t>
      </w:r>
      <w:r w:rsidRPr="00AE5A8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AE5A82">
        <w:rPr>
          <w:rFonts w:asciiTheme="majorHAnsi" w:hAnsiTheme="majorHAnsi" w:cstheme="majorHAnsi"/>
          <w:sz w:val="24"/>
          <w:szCs w:val="24"/>
        </w:rPr>
        <w:t xml:space="preserve"> – CH(CH</w:t>
      </w:r>
      <w:r w:rsidRPr="00AE5A82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Pr="00AE5A82">
        <w:rPr>
          <w:rFonts w:asciiTheme="majorHAnsi" w:hAnsiTheme="majorHAnsi" w:cstheme="majorHAnsi"/>
          <w:sz w:val="24"/>
          <w:szCs w:val="24"/>
        </w:rPr>
        <w:t>)</w:t>
      </w:r>
      <w:r w:rsidRPr="00AE5A8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>
        <w:rPr>
          <w:rFonts w:asciiTheme="majorHAnsi" w:hAnsiTheme="majorHAnsi" w:cstheme="majorHAnsi"/>
          <w:sz w:val="24"/>
          <w:szCs w:val="24"/>
          <w:vertAlign w:val="subscript"/>
        </w:rPr>
        <w:t xml:space="preserve">     </w:t>
      </w:r>
      <w:r w:rsidRPr="00AE5A82">
        <w:rPr>
          <w:rFonts w:asciiTheme="majorHAnsi" w:hAnsiTheme="majorHAnsi" w:cstheme="majorHAnsi"/>
          <w:sz w:val="24"/>
          <w:szCs w:val="24"/>
        </w:rPr>
        <w:t>c. CH</w:t>
      </w:r>
      <w:r w:rsidRPr="00AE5A82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Pr="00AE5A82">
        <w:rPr>
          <w:rFonts w:asciiTheme="majorHAnsi" w:hAnsiTheme="majorHAnsi" w:cstheme="majorHAnsi"/>
          <w:sz w:val="24"/>
          <w:szCs w:val="24"/>
        </w:rPr>
        <w:t>)</w:t>
      </w:r>
      <w:r w:rsidRPr="00AE5A8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AE5A82">
        <w:rPr>
          <w:rFonts w:asciiTheme="majorHAnsi" w:hAnsiTheme="majorHAnsi" w:cstheme="majorHAnsi"/>
          <w:sz w:val="24"/>
          <w:szCs w:val="24"/>
        </w:rPr>
        <w:t>CHCH</w:t>
      </w:r>
      <w:r w:rsidRPr="00AE5A8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AE5A82">
        <w:rPr>
          <w:rFonts w:asciiTheme="majorHAnsi" w:hAnsiTheme="majorHAnsi" w:cstheme="majorHAnsi"/>
          <w:sz w:val="24"/>
          <w:szCs w:val="24"/>
        </w:rPr>
        <w:t>CH</w:t>
      </w:r>
      <w:r w:rsidRPr="00AE5A8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AE5A82">
        <w:rPr>
          <w:rFonts w:asciiTheme="majorHAnsi" w:hAnsiTheme="majorHAnsi" w:cstheme="majorHAnsi"/>
          <w:sz w:val="24"/>
          <w:szCs w:val="24"/>
        </w:rPr>
        <w:t>CH</w:t>
      </w:r>
      <w:r w:rsidRPr="00AE5A82">
        <w:rPr>
          <w:rFonts w:asciiTheme="majorHAnsi" w:hAnsiTheme="majorHAnsi" w:cstheme="majorHAnsi"/>
          <w:sz w:val="24"/>
          <w:szCs w:val="24"/>
        </w:rPr>
        <w:tab/>
      </w:r>
    </w:p>
    <w:p w:rsidR="00AE5A82" w:rsidRPr="00AE5A82" w:rsidRDefault="00AE5A82" w:rsidP="00AE5A82">
      <w:pPr>
        <w:tabs>
          <w:tab w:val="left" w:pos="900"/>
        </w:tabs>
        <w:spacing w:after="0" w:line="360" w:lineRule="auto"/>
        <w:ind w:left="360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AE5A82">
        <w:rPr>
          <w:rFonts w:asciiTheme="majorHAnsi" w:hAnsiTheme="majorHAnsi" w:cstheme="majorHAnsi"/>
          <w:sz w:val="24"/>
          <w:szCs w:val="24"/>
        </w:rPr>
        <w:t xml:space="preserve">d. </w:t>
      </w:r>
      <w:proofErr w:type="gramStart"/>
      <w:r w:rsidRPr="00AE5A82">
        <w:rPr>
          <w:rFonts w:asciiTheme="majorHAnsi" w:hAnsiTheme="majorHAnsi" w:cstheme="majorHAnsi"/>
          <w:sz w:val="24"/>
          <w:szCs w:val="24"/>
        </w:rPr>
        <w:t>CH</w:t>
      </w:r>
      <w:r w:rsidRPr="00AE5A82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Pr="00AE5A82">
        <w:rPr>
          <w:rFonts w:asciiTheme="majorHAnsi" w:hAnsiTheme="majorHAnsi" w:cstheme="majorHAnsi"/>
          <w:sz w:val="24"/>
          <w:szCs w:val="24"/>
        </w:rPr>
        <w:t>CH</w:t>
      </w:r>
      <w:r w:rsidRPr="00AE5A8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AE5A82">
        <w:rPr>
          <w:rFonts w:asciiTheme="majorHAnsi" w:hAnsiTheme="majorHAnsi" w:cstheme="majorHAnsi"/>
          <w:sz w:val="24"/>
          <w:szCs w:val="24"/>
        </w:rPr>
        <w:t>CH</w:t>
      </w:r>
      <w:r w:rsidRPr="00AE5A8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AE5A82">
        <w:rPr>
          <w:rFonts w:asciiTheme="majorHAnsi" w:hAnsiTheme="majorHAnsi" w:cstheme="majorHAnsi"/>
          <w:sz w:val="24"/>
          <w:szCs w:val="24"/>
        </w:rPr>
        <w:t>CH(</w:t>
      </w:r>
      <w:proofErr w:type="gramEnd"/>
      <w:r w:rsidRPr="00AE5A82">
        <w:rPr>
          <w:rFonts w:asciiTheme="majorHAnsi" w:hAnsiTheme="majorHAnsi" w:cstheme="majorHAnsi"/>
          <w:sz w:val="24"/>
          <w:szCs w:val="24"/>
        </w:rPr>
        <w:t>C</w:t>
      </w:r>
      <w:r w:rsidRPr="00AE5A8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AE5A82">
        <w:rPr>
          <w:rFonts w:asciiTheme="majorHAnsi" w:hAnsiTheme="majorHAnsi" w:cstheme="majorHAnsi"/>
          <w:sz w:val="24"/>
          <w:szCs w:val="24"/>
        </w:rPr>
        <w:t>H</w:t>
      </w:r>
      <w:r w:rsidRPr="00AE5A82">
        <w:rPr>
          <w:rFonts w:asciiTheme="majorHAnsi" w:hAnsiTheme="majorHAnsi" w:cstheme="majorHAnsi"/>
          <w:sz w:val="24"/>
          <w:szCs w:val="24"/>
          <w:vertAlign w:val="subscript"/>
        </w:rPr>
        <w:t>5</w:t>
      </w:r>
      <w:r w:rsidRPr="00AE5A82">
        <w:rPr>
          <w:rFonts w:asciiTheme="majorHAnsi" w:hAnsiTheme="majorHAnsi" w:cstheme="majorHAnsi"/>
          <w:sz w:val="24"/>
          <w:szCs w:val="24"/>
        </w:rPr>
        <w:t>)CH</w:t>
      </w:r>
      <w:r w:rsidRPr="00AE5A82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Pr="00AE5A82">
        <w:rPr>
          <w:rFonts w:asciiTheme="majorHAnsi" w:hAnsiTheme="majorHAnsi" w:cstheme="majorHAnsi"/>
          <w:sz w:val="24"/>
          <w:szCs w:val="24"/>
          <w:vertAlign w:val="subscript"/>
        </w:rPr>
        <w:tab/>
      </w:r>
      <w:r w:rsidRPr="00AE5A82">
        <w:rPr>
          <w:rFonts w:asciiTheme="majorHAnsi" w:hAnsiTheme="majorHAnsi" w:cstheme="majorHAnsi"/>
          <w:sz w:val="24"/>
          <w:szCs w:val="24"/>
          <w:vertAlign w:val="subscript"/>
        </w:rPr>
        <w:tab/>
      </w:r>
      <w:r w:rsidRPr="00AE5A82">
        <w:rPr>
          <w:rFonts w:asciiTheme="majorHAnsi" w:hAnsiTheme="majorHAnsi" w:cstheme="majorHAnsi"/>
          <w:sz w:val="24"/>
          <w:szCs w:val="24"/>
        </w:rPr>
        <w:t>e. CH</w:t>
      </w:r>
      <w:r w:rsidRPr="00AE5A82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Pr="00AE5A82">
        <w:rPr>
          <w:rFonts w:asciiTheme="majorHAnsi" w:hAnsiTheme="majorHAnsi" w:cstheme="majorHAnsi"/>
          <w:sz w:val="24"/>
          <w:szCs w:val="24"/>
        </w:rPr>
        <w:t>C(CH</w:t>
      </w:r>
      <w:r w:rsidRPr="00AE5A82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Pr="00AE5A82">
        <w:rPr>
          <w:rFonts w:asciiTheme="majorHAnsi" w:hAnsiTheme="majorHAnsi" w:cstheme="majorHAnsi"/>
          <w:sz w:val="24"/>
          <w:szCs w:val="24"/>
        </w:rPr>
        <w:t>)</w:t>
      </w:r>
      <w:r w:rsidRPr="00AE5A8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AE5A82">
        <w:rPr>
          <w:rFonts w:asciiTheme="majorHAnsi" w:hAnsiTheme="majorHAnsi" w:cstheme="majorHAnsi"/>
          <w:sz w:val="24"/>
          <w:szCs w:val="24"/>
        </w:rPr>
        <w:t>CH</w:t>
      </w:r>
      <w:r w:rsidRPr="00AE5A8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AE5A82">
        <w:rPr>
          <w:rFonts w:asciiTheme="majorHAnsi" w:hAnsiTheme="majorHAnsi" w:cstheme="majorHAnsi"/>
          <w:sz w:val="24"/>
          <w:szCs w:val="24"/>
        </w:rPr>
        <w:t>CH(C</w:t>
      </w:r>
      <w:r w:rsidRPr="00AE5A8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AE5A82">
        <w:rPr>
          <w:rFonts w:asciiTheme="majorHAnsi" w:hAnsiTheme="majorHAnsi" w:cstheme="majorHAnsi"/>
          <w:sz w:val="24"/>
          <w:szCs w:val="24"/>
        </w:rPr>
        <w:t>H</w:t>
      </w:r>
      <w:r w:rsidRPr="00AE5A82">
        <w:rPr>
          <w:rFonts w:asciiTheme="majorHAnsi" w:hAnsiTheme="majorHAnsi" w:cstheme="majorHAnsi"/>
          <w:sz w:val="24"/>
          <w:szCs w:val="24"/>
          <w:vertAlign w:val="subscript"/>
        </w:rPr>
        <w:t>5</w:t>
      </w:r>
      <w:r w:rsidRPr="00AE5A82">
        <w:rPr>
          <w:rFonts w:asciiTheme="majorHAnsi" w:hAnsiTheme="majorHAnsi" w:cstheme="majorHAnsi"/>
          <w:sz w:val="24"/>
          <w:szCs w:val="24"/>
        </w:rPr>
        <w:t>)CH</w:t>
      </w:r>
      <w:r w:rsidRPr="00AE5A8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AE5A82">
        <w:rPr>
          <w:rFonts w:asciiTheme="majorHAnsi" w:hAnsiTheme="majorHAnsi" w:cstheme="majorHAnsi"/>
          <w:sz w:val="24"/>
          <w:szCs w:val="24"/>
        </w:rPr>
        <w:t>CH</w:t>
      </w:r>
      <w:r w:rsidRPr="00AE5A82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Pr="00AE5A82">
        <w:rPr>
          <w:rFonts w:asciiTheme="majorHAnsi" w:hAnsiTheme="majorHAnsi" w:cstheme="majorHAnsi"/>
          <w:sz w:val="24"/>
          <w:szCs w:val="24"/>
        </w:rPr>
        <w:tab/>
      </w:r>
    </w:p>
    <w:p w:rsidR="00AE5A82" w:rsidRPr="00AE5A82" w:rsidRDefault="00AE5A82" w:rsidP="00AE5A8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vertAlign w:val="subscript"/>
          <w:lang w:val="vi-VN"/>
        </w:rPr>
      </w:pPr>
      <w:r w:rsidRPr="00AE5A82">
        <w:rPr>
          <w:rFonts w:asciiTheme="majorHAnsi" w:hAnsiTheme="majorHAnsi" w:cstheme="majorHAnsi"/>
          <w:sz w:val="24"/>
          <w:szCs w:val="24"/>
        </w:rPr>
        <w:t>C(CH</w:t>
      </w:r>
      <w:r w:rsidRPr="00AE5A82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Pr="00AE5A82">
        <w:rPr>
          <w:rFonts w:asciiTheme="majorHAnsi" w:hAnsiTheme="majorHAnsi" w:cstheme="majorHAnsi"/>
          <w:sz w:val="24"/>
          <w:szCs w:val="24"/>
        </w:rPr>
        <w:t>)</w:t>
      </w:r>
      <w:r w:rsidRPr="00AE5A82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Pr="00AE5A82">
        <w:rPr>
          <w:rFonts w:asciiTheme="majorHAnsi" w:hAnsiTheme="majorHAnsi" w:cstheme="majorHAnsi"/>
          <w:sz w:val="24"/>
          <w:szCs w:val="24"/>
        </w:rPr>
        <w:t>CH</w:t>
      </w:r>
      <w:r w:rsidRPr="00AE5A8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AE5A82">
        <w:rPr>
          <w:rFonts w:asciiTheme="majorHAnsi" w:hAnsiTheme="majorHAnsi" w:cstheme="majorHAnsi"/>
          <w:sz w:val="24"/>
          <w:szCs w:val="24"/>
        </w:rPr>
        <w:t>CH</w:t>
      </w:r>
      <w:r w:rsidRPr="00AE5A82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AE5A82">
        <w:rPr>
          <w:rFonts w:asciiTheme="majorHAnsi" w:hAnsiTheme="majorHAnsi" w:cstheme="majorHAnsi"/>
          <w:sz w:val="24"/>
          <w:szCs w:val="24"/>
        </w:rPr>
        <w:t>CH(CH</w:t>
      </w:r>
      <w:r w:rsidRPr="00AE5A82">
        <w:rPr>
          <w:rFonts w:asciiTheme="majorHAnsi" w:hAnsiTheme="majorHAnsi" w:cstheme="majorHAnsi"/>
          <w:sz w:val="24"/>
          <w:szCs w:val="24"/>
          <w:vertAlign w:val="subscript"/>
        </w:rPr>
        <w:t>3</w:t>
      </w:r>
      <w:r w:rsidRPr="00AE5A82">
        <w:rPr>
          <w:rFonts w:asciiTheme="majorHAnsi" w:hAnsiTheme="majorHAnsi" w:cstheme="majorHAnsi"/>
          <w:sz w:val="24"/>
          <w:szCs w:val="24"/>
        </w:rPr>
        <w:t>)CH</w:t>
      </w:r>
      <w:r w:rsidRPr="00AE5A82">
        <w:rPr>
          <w:rFonts w:asciiTheme="majorHAnsi" w:hAnsiTheme="majorHAnsi" w:cstheme="majorHAnsi"/>
          <w:sz w:val="24"/>
          <w:szCs w:val="24"/>
          <w:vertAlign w:val="subscript"/>
        </w:rPr>
        <w:t>3</w:t>
      </w:r>
    </w:p>
    <w:p w:rsidR="00AE5A82" w:rsidRPr="00AE5A82" w:rsidRDefault="00AE5A82" w:rsidP="00AE5A82">
      <w:pPr>
        <w:tabs>
          <w:tab w:val="left" w:leader="dot" w:pos="10490"/>
        </w:tabs>
        <w:spacing w:after="0" w:line="360" w:lineRule="auto"/>
        <w:contextualSpacing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lastRenderedPageBreak/>
        <w:tab/>
      </w:r>
    </w:p>
    <w:p w:rsidR="00AE5A82" w:rsidRPr="00AE5A82" w:rsidRDefault="00AE5A82" w:rsidP="00AE5A82">
      <w:pPr>
        <w:tabs>
          <w:tab w:val="left" w:leader="dot" w:pos="10490"/>
        </w:tabs>
        <w:spacing w:after="0" w:line="360" w:lineRule="auto"/>
        <w:contextualSpacing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tabs>
          <w:tab w:val="left" w:leader="dot" w:pos="10490"/>
        </w:tabs>
        <w:spacing w:after="0" w:line="360" w:lineRule="auto"/>
        <w:contextualSpacing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tabs>
          <w:tab w:val="left" w:leader="dot" w:pos="10490"/>
        </w:tabs>
        <w:spacing w:after="0" w:line="360" w:lineRule="auto"/>
        <w:contextualSpacing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tabs>
          <w:tab w:val="left" w:leader="dot" w:pos="10490"/>
        </w:tabs>
        <w:spacing w:after="0" w:line="360" w:lineRule="auto"/>
        <w:contextualSpacing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tabs>
          <w:tab w:val="left" w:leader="dot" w:pos="10490"/>
        </w:tabs>
        <w:spacing w:after="0" w:line="360" w:lineRule="auto"/>
        <w:contextualSpacing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tabs>
          <w:tab w:val="left" w:leader="dot" w:pos="10490"/>
        </w:tabs>
        <w:spacing w:after="0" w:line="360" w:lineRule="auto"/>
        <w:contextualSpacing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tabs>
          <w:tab w:val="left" w:leader="dot" w:pos="10490"/>
        </w:tabs>
        <w:spacing w:after="0" w:line="360" w:lineRule="auto"/>
        <w:contextualSpacing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tabs>
          <w:tab w:val="left" w:leader="dot" w:pos="10490"/>
        </w:tabs>
        <w:spacing w:after="0" w:line="360" w:lineRule="auto"/>
        <w:contextualSpacing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AE5A82">
        <w:rPr>
          <w:rFonts w:asciiTheme="majorHAnsi" w:hAnsiTheme="majorHAnsi" w:cstheme="majorHAnsi"/>
          <w:sz w:val="24"/>
          <w:szCs w:val="24"/>
          <w:lang w:val="vi-VN"/>
        </w:rPr>
        <w:t>Hãy viết công thức cấu tạo thu gọn và thu gọn nhất của các chất sau:</w:t>
      </w:r>
    </w:p>
    <w:p w:rsidR="00AE5A82" w:rsidRPr="00AE5A82" w:rsidRDefault="00AE5A82" w:rsidP="00AE5A8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AE5A82">
        <w:rPr>
          <w:rFonts w:asciiTheme="majorHAnsi" w:hAnsiTheme="majorHAnsi" w:cstheme="majorHAnsi"/>
          <w:sz w:val="24"/>
          <w:szCs w:val="24"/>
          <w:lang w:val="fr-FR"/>
        </w:rPr>
        <w:t>isopentan</w:t>
      </w:r>
      <w:r w:rsidRPr="00AE5A82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AE5A82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AE5A82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AE5A82">
        <w:rPr>
          <w:rFonts w:asciiTheme="majorHAnsi" w:hAnsiTheme="majorHAnsi" w:cstheme="majorHAnsi"/>
          <w:sz w:val="24"/>
          <w:szCs w:val="24"/>
          <w:lang w:val="fr-FR"/>
        </w:rPr>
        <w:tab/>
        <w:t>b. 4 – etyl – 2</w:t>
      </w:r>
      <w:proofErr w:type="gramStart"/>
      <w:r w:rsidRPr="00AE5A82">
        <w:rPr>
          <w:rFonts w:asciiTheme="majorHAnsi" w:hAnsiTheme="majorHAnsi" w:cstheme="majorHAnsi"/>
          <w:sz w:val="24"/>
          <w:szCs w:val="24"/>
          <w:lang w:val="fr-FR"/>
        </w:rPr>
        <w:t>,3,3</w:t>
      </w:r>
      <w:proofErr w:type="gramEnd"/>
      <w:r w:rsidRPr="00AE5A82">
        <w:rPr>
          <w:rFonts w:asciiTheme="majorHAnsi" w:hAnsiTheme="majorHAnsi" w:cstheme="majorHAnsi"/>
          <w:sz w:val="24"/>
          <w:szCs w:val="24"/>
          <w:lang w:val="fr-FR"/>
        </w:rPr>
        <w:t xml:space="preserve"> – trimetylheptan</w:t>
      </w:r>
      <w:r w:rsidRPr="00AE5A82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AE5A82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AE5A82">
        <w:rPr>
          <w:rFonts w:asciiTheme="majorHAnsi" w:hAnsiTheme="majorHAnsi" w:cstheme="majorHAnsi"/>
          <w:sz w:val="24"/>
          <w:szCs w:val="24"/>
          <w:lang w:val="fr-FR"/>
        </w:rPr>
        <w:tab/>
        <w:t>c. neopentan</w:t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36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36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spacing w:after="0" w:line="360" w:lineRule="auto"/>
        <w:contextualSpacing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>d. Hexan</w:t>
      </w: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  <w:t>e. 2,3-đimetylbutan</w:t>
      </w: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  <w:t>f. 3-etyl-2-metylheptan</w:t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36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36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spacing w:after="0" w:line="360" w:lineRule="auto"/>
        <w:contextualSpacing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>g. 1-brom-2-clo-3-metylpent</w:t>
      </w:r>
      <w:r w:rsidRPr="00AE5A82">
        <w:rPr>
          <w:rFonts w:asciiTheme="majorHAnsi" w:hAnsiTheme="majorHAnsi" w:cstheme="majorHAnsi"/>
          <w:sz w:val="24"/>
          <w:szCs w:val="24"/>
          <w:lang w:val="pt-BR"/>
        </w:rPr>
        <w:t>an</w:t>
      </w: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  <w:t>h. 2,2- điclo-3-etylpentan</w:t>
      </w: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AE5A82">
        <w:rPr>
          <w:rFonts w:asciiTheme="majorHAnsi" w:hAnsiTheme="majorHAnsi" w:cstheme="majorHAnsi"/>
          <w:sz w:val="24"/>
          <w:szCs w:val="24"/>
          <w:lang w:val="pt-BR"/>
        </w:rPr>
        <w:t>i. 3,4 –Đimetylpentan</w:t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36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>Viết phương trình phản ứng tạo thành dẫn xuất monoclo từ các chất tương ứng sau đây và gọi tên sản phẩm thu được</w:t>
      </w:r>
    </w:p>
    <w:p w:rsidR="00AE5A82" w:rsidRPr="00AE5A82" w:rsidRDefault="00AE5A82" w:rsidP="00AE5A82">
      <w:pPr>
        <w:pStyle w:val="Heading6"/>
        <w:numPr>
          <w:ilvl w:val="0"/>
          <w:numId w:val="0"/>
        </w:numPr>
        <w:spacing w:before="0" w:after="0" w:line="360" w:lineRule="auto"/>
        <w:ind w:right="-29"/>
        <w:contextualSpacing/>
        <w:jc w:val="both"/>
        <w:rPr>
          <w:rFonts w:asciiTheme="majorHAnsi" w:hAnsiTheme="majorHAnsi" w:cstheme="majorHAnsi"/>
          <w:b w:val="0"/>
          <w:sz w:val="24"/>
          <w:szCs w:val="24"/>
          <w:lang w:val="en-US"/>
        </w:rPr>
      </w:pPr>
      <w:r w:rsidRPr="00AE5A82">
        <w:rPr>
          <w:rFonts w:asciiTheme="majorHAnsi" w:hAnsiTheme="majorHAnsi" w:cstheme="majorHAnsi"/>
          <w:b w:val="0"/>
          <w:sz w:val="24"/>
          <w:szCs w:val="24"/>
        </w:rPr>
        <w:t xml:space="preserve">a/ etan              b/ propan              </w:t>
      </w:r>
      <w:r w:rsidRPr="00AE5A82">
        <w:rPr>
          <w:rFonts w:asciiTheme="majorHAnsi" w:hAnsiTheme="majorHAnsi" w:cstheme="majorHAnsi"/>
          <w:b w:val="0"/>
          <w:sz w:val="24"/>
          <w:szCs w:val="24"/>
          <w:lang w:val="en-US"/>
        </w:rPr>
        <w:tab/>
      </w:r>
      <w:r w:rsidRPr="00AE5A82">
        <w:rPr>
          <w:rFonts w:asciiTheme="majorHAnsi" w:hAnsiTheme="majorHAnsi" w:cstheme="majorHAnsi"/>
          <w:b w:val="0"/>
          <w:sz w:val="24"/>
          <w:szCs w:val="24"/>
        </w:rPr>
        <w:t xml:space="preserve"> c/</w:t>
      </w:r>
      <w:r w:rsidRPr="00AE5A82">
        <w:rPr>
          <w:rFonts w:asciiTheme="majorHAnsi" w:hAnsiTheme="majorHAnsi" w:cstheme="majorHAnsi"/>
          <w:b w:val="0"/>
          <w:sz w:val="24"/>
          <w:szCs w:val="24"/>
          <w:lang w:val="en-US"/>
        </w:rPr>
        <w:t>2-</w:t>
      </w:r>
      <w:r w:rsidRPr="00AE5A82">
        <w:rPr>
          <w:rFonts w:asciiTheme="majorHAnsi" w:hAnsiTheme="majorHAnsi" w:cstheme="majorHAnsi"/>
          <w:b w:val="0"/>
          <w:sz w:val="24"/>
          <w:szCs w:val="24"/>
        </w:rPr>
        <w:t xml:space="preserve"> metylpropan      </w:t>
      </w:r>
      <w:r w:rsidRPr="00AE5A82">
        <w:rPr>
          <w:rFonts w:asciiTheme="majorHAnsi" w:hAnsiTheme="majorHAnsi" w:cstheme="majorHAnsi"/>
          <w:b w:val="0"/>
          <w:sz w:val="24"/>
          <w:szCs w:val="24"/>
          <w:lang w:val="en-US"/>
        </w:rPr>
        <w:tab/>
      </w:r>
      <w:r w:rsidRPr="00AE5A82">
        <w:rPr>
          <w:rFonts w:asciiTheme="majorHAnsi" w:hAnsiTheme="majorHAnsi" w:cstheme="majorHAnsi"/>
          <w:b w:val="0"/>
          <w:sz w:val="24"/>
          <w:szCs w:val="24"/>
        </w:rPr>
        <w:t xml:space="preserve">d/ 2,2-dimetylpropan     </w:t>
      </w:r>
    </w:p>
    <w:p w:rsidR="00AE5A82" w:rsidRDefault="00AE5A82" w:rsidP="00AE5A82">
      <w:pPr>
        <w:tabs>
          <w:tab w:val="left" w:leader="dot" w:pos="10490"/>
        </w:tabs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tabs>
          <w:tab w:val="left" w:leader="dot" w:pos="10490"/>
        </w:tabs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tabs>
          <w:tab w:val="left" w:leader="dot" w:pos="10490"/>
        </w:tabs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tabs>
          <w:tab w:val="left" w:leader="dot" w:pos="10490"/>
        </w:tabs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>Viết phương trình phản ứng thực hiện chuỗi chuyển  hóa sau:</w:t>
      </w:r>
    </w:p>
    <w:p w:rsidR="00AE5A82" w:rsidRPr="00AE5A82" w:rsidRDefault="00AE5A82" w:rsidP="00AE5A82">
      <w:pPr>
        <w:pStyle w:val="Heading6"/>
        <w:numPr>
          <w:ilvl w:val="0"/>
          <w:numId w:val="0"/>
        </w:numPr>
        <w:spacing w:before="0" w:after="0" w:line="360" w:lineRule="auto"/>
        <w:ind w:right="-29"/>
        <w:contextualSpacing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AE5A82">
        <w:rPr>
          <w:rFonts w:asciiTheme="majorHAnsi" w:hAnsiTheme="majorHAnsi" w:cstheme="majorHAnsi"/>
          <w:b w:val="0"/>
          <w:sz w:val="24"/>
          <w:szCs w:val="24"/>
          <w:lang w:val="pt-BR"/>
        </w:rPr>
        <w:t xml:space="preserve"> </w:t>
      </w:r>
      <w:r w:rsidRPr="00AE5A82">
        <w:rPr>
          <w:rFonts w:asciiTheme="majorHAnsi" w:hAnsiTheme="majorHAnsi" w:cstheme="majorHAnsi"/>
          <w:b w:val="0"/>
          <w:sz w:val="24"/>
          <w:szCs w:val="24"/>
          <w:lang w:val="pt-BR"/>
        </w:rPr>
        <w:tab/>
      </w:r>
      <w:r w:rsidRPr="00AE5A82">
        <w:rPr>
          <w:rFonts w:asciiTheme="majorHAnsi" w:hAnsiTheme="majorHAnsi" w:cstheme="majorHAnsi"/>
          <w:b w:val="0"/>
          <w:sz w:val="24"/>
          <w:szCs w:val="24"/>
        </w:rPr>
        <w:t>a/ CH</w:t>
      </w:r>
      <w:r w:rsidRPr="00AE5A82">
        <w:rPr>
          <w:rFonts w:asciiTheme="majorHAnsi" w:hAnsiTheme="majorHAnsi" w:cstheme="majorHAnsi"/>
          <w:b w:val="0"/>
          <w:sz w:val="24"/>
          <w:szCs w:val="24"/>
          <w:vertAlign w:val="subscript"/>
        </w:rPr>
        <w:t>3</w:t>
      </w:r>
      <w:r w:rsidRPr="00AE5A82">
        <w:rPr>
          <w:rFonts w:asciiTheme="majorHAnsi" w:hAnsiTheme="majorHAnsi" w:cstheme="majorHAnsi"/>
          <w:b w:val="0"/>
          <w:sz w:val="24"/>
          <w:szCs w:val="24"/>
        </w:rPr>
        <w:t xml:space="preserve">COONa </w:t>
      </w:r>
      <w:r w:rsidRPr="00AE5A82">
        <w:rPr>
          <w:rFonts w:asciiTheme="majorHAnsi" w:hAnsiTheme="majorHAnsi" w:cstheme="majorHAnsi"/>
          <w:b w:val="0"/>
          <w:sz w:val="24"/>
          <w:szCs w:val="24"/>
        </w:rPr>
        <w:sym w:font="Symbol" w:char="F0AE"/>
      </w:r>
      <w:r w:rsidRPr="00AE5A82">
        <w:rPr>
          <w:rFonts w:asciiTheme="majorHAnsi" w:hAnsiTheme="majorHAnsi" w:cstheme="majorHAnsi"/>
          <w:b w:val="0"/>
          <w:sz w:val="24"/>
          <w:szCs w:val="24"/>
        </w:rPr>
        <w:t xml:space="preserve"> CH</w:t>
      </w:r>
      <w:r w:rsidRPr="00AE5A82">
        <w:rPr>
          <w:rFonts w:asciiTheme="majorHAnsi" w:hAnsiTheme="majorHAnsi" w:cstheme="majorHAnsi"/>
          <w:b w:val="0"/>
          <w:sz w:val="24"/>
          <w:szCs w:val="24"/>
          <w:vertAlign w:val="subscript"/>
        </w:rPr>
        <w:t>4</w:t>
      </w:r>
      <w:r w:rsidRPr="00AE5A82">
        <w:rPr>
          <w:rFonts w:asciiTheme="majorHAnsi" w:hAnsiTheme="majorHAnsi" w:cstheme="majorHAnsi"/>
          <w:b w:val="0"/>
          <w:sz w:val="24"/>
          <w:szCs w:val="24"/>
        </w:rPr>
        <w:t xml:space="preserve"> </w:t>
      </w:r>
      <w:r w:rsidRPr="00AE5A82">
        <w:rPr>
          <w:rFonts w:asciiTheme="majorHAnsi" w:hAnsiTheme="majorHAnsi" w:cstheme="majorHAnsi"/>
          <w:b w:val="0"/>
          <w:sz w:val="24"/>
          <w:szCs w:val="24"/>
        </w:rPr>
        <w:sym w:font="Symbol" w:char="F0AE"/>
      </w:r>
      <w:r w:rsidRPr="00AE5A82">
        <w:rPr>
          <w:rFonts w:asciiTheme="majorHAnsi" w:hAnsiTheme="majorHAnsi" w:cstheme="majorHAnsi"/>
          <w:b w:val="0"/>
          <w:sz w:val="24"/>
          <w:szCs w:val="24"/>
        </w:rPr>
        <w:t xml:space="preserve"> CH</w:t>
      </w:r>
      <w:r w:rsidRPr="00AE5A82">
        <w:rPr>
          <w:rFonts w:asciiTheme="majorHAnsi" w:hAnsiTheme="majorHAnsi" w:cstheme="majorHAnsi"/>
          <w:b w:val="0"/>
          <w:sz w:val="24"/>
          <w:szCs w:val="24"/>
          <w:vertAlign w:val="subscript"/>
        </w:rPr>
        <w:t>3</w:t>
      </w:r>
      <w:r w:rsidRPr="00AE5A82">
        <w:rPr>
          <w:rFonts w:asciiTheme="majorHAnsi" w:hAnsiTheme="majorHAnsi" w:cstheme="majorHAnsi"/>
          <w:b w:val="0"/>
          <w:sz w:val="24"/>
          <w:szCs w:val="24"/>
        </w:rPr>
        <w:t xml:space="preserve">Cl </w:t>
      </w:r>
      <w:r w:rsidRPr="00AE5A82">
        <w:rPr>
          <w:rFonts w:asciiTheme="majorHAnsi" w:hAnsiTheme="majorHAnsi" w:cstheme="majorHAnsi"/>
          <w:b w:val="0"/>
          <w:sz w:val="24"/>
          <w:szCs w:val="24"/>
        </w:rPr>
        <w:sym w:font="Symbol" w:char="F0AE"/>
      </w:r>
      <w:r w:rsidRPr="00AE5A82">
        <w:rPr>
          <w:rFonts w:asciiTheme="majorHAnsi" w:hAnsiTheme="majorHAnsi" w:cstheme="majorHAnsi"/>
          <w:b w:val="0"/>
          <w:sz w:val="24"/>
          <w:szCs w:val="24"/>
        </w:rPr>
        <w:t xml:space="preserve"> CH</w:t>
      </w:r>
      <w:r w:rsidRPr="00AE5A82">
        <w:rPr>
          <w:rFonts w:asciiTheme="majorHAnsi" w:hAnsiTheme="majorHAnsi" w:cstheme="majorHAnsi"/>
          <w:b w:val="0"/>
          <w:sz w:val="24"/>
          <w:szCs w:val="24"/>
          <w:vertAlign w:val="subscript"/>
        </w:rPr>
        <w:t>2</w:t>
      </w:r>
      <w:r w:rsidRPr="00AE5A82">
        <w:rPr>
          <w:rFonts w:asciiTheme="majorHAnsi" w:hAnsiTheme="majorHAnsi" w:cstheme="majorHAnsi"/>
          <w:b w:val="0"/>
          <w:sz w:val="24"/>
          <w:szCs w:val="24"/>
        </w:rPr>
        <w:t>Cl</w:t>
      </w:r>
      <w:r w:rsidRPr="00AE5A82">
        <w:rPr>
          <w:rFonts w:asciiTheme="majorHAnsi" w:hAnsiTheme="majorHAnsi" w:cstheme="majorHAnsi"/>
          <w:b w:val="0"/>
          <w:sz w:val="24"/>
          <w:szCs w:val="24"/>
          <w:vertAlign w:val="subscript"/>
        </w:rPr>
        <w:t>2</w:t>
      </w:r>
      <w:r w:rsidRPr="00AE5A82">
        <w:rPr>
          <w:rFonts w:asciiTheme="majorHAnsi" w:hAnsiTheme="majorHAnsi" w:cstheme="majorHAnsi"/>
          <w:b w:val="0"/>
          <w:sz w:val="24"/>
          <w:szCs w:val="24"/>
        </w:rPr>
        <w:t xml:space="preserve"> </w:t>
      </w:r>
      <w:r w:rsidRPr="00AE5A82">
        <w:rPr>
          <w:rFonts w:asciiTheme="majorHAnsi" w:hAnsiTheme="majorHAnsi" w:cstheme="majorHAnsi"/>
          <w:b w:val="0"/>
          <w:sz w:val="24"/>
          <w:szCs w:val="24"/>
        </w:rPr>
        <w:sym w:font="Symbol" w:char="F0AE"/>
      </w:r>
      <w:r w:rsidRPr="00AE5A82">
        <w:rPr>
          <w:rFonts w:asciiTheme="majorHAnsi" w:hAnsiTheme="majorHAnsi" w:cstheme="majorHAnsi"/>
          <w:b w:val="0"/>
          <w:sz w:val="24"/>
          <w:szCs w:val="24"/>
        </w:rPr>
        <w:t xml:space="preserve"> CHCl</w:t>
      </w:r>
      <w:r w:rsidRPr="00AE5A82">
        <w:rPr>
          <w:rFonts w:asciiTheme="majorHAnsi" w:hAnsiTheme="majorHAnsi" w:cstheme="majorHAnsi"/>
          <w:b w:val="0"/>
          <w:sz w:val="24"/>
          <w:szCs w:val="24"/>
          <w:vertAlign w:val="subscript"/>
        </w:rPr>
        <w:t>3</w:t>
      </w:r>
      <w:r w:rsidRPr="00AE5A82">
        <w:rPr>
          <w:rFonts w:asciiTheme="majorHAnsi" w:hAnsiTheme="majorHAnsi" w:cstheme="majorHAnsi"/>
          <w:b w:val="0"/>
          <w:sz w:val="24"/>
          <w:szCs w:val="24"/>
        </w:rPr>
        <w:t xml:space="preserve"> </w:t>
      </w:r>
      <w:r w:rsidRPr="00AE5A82">
        <w:rPr>
          <w:rFonts w:asciiTheme="majorHAnsi" w:hAnsiTheme="majorHAnsi" w:cstheme="majorHAnsi"/>
          <w:b w:val="0"/>
          <w:sz w:val="24"/>
          <w:szCs w:val="24"/>
        </w:rPr>
        <w:sym w:font="Symbol" w:char="F0AE"/>
      </w:r>
      <w:r w:rsidRPr="00AE5A82">
        <w:rPr>
          <w:rFonts w:asciiTheme="majorHAnsi" w:hAnsiTheme="majorHAnsi" w:cstheme="majorHAnsi"/>
          <w:b w:val="0"/>
          <w:sz w:val="24"/>
          <w:szCs w:val="24"/>
        </w:rPr>
        <w:t xml:space="preserve"> CCl</w:t>
      </w:r>
      <w:r w:rsidRPr="00AE5A82">
        <w:rPr>
          <w:rFonts w:asciiTheme="majorHAnsi" w:hAnsiTheme="majorHAnsi" w:cstheme="majorHAnsi"/>
          <w:b w:val="0"/>
          <w:sz w:val="24"/>
          <w:szCs w:val="24"/>
          <w:vertAlign w:val="subscript"/>
        </w:rPr>
        <w:t>4</w:t>
      </w:r>
    </w:p>
    <w:p w:rsidR="00AE5A82" w:rsidRPr="00AE5A82" w:rsidRDefault="00AE5A82" w:rsidP="00AE5A82">
      <w:pPr>
        <w:pStyle w:val="Heading6"/>
        <w:numPr>
          <w:ilvl w:val="0"/>
          <w:numId w:val="0"/>
        </w:numPr>
        <w:spacing w:before="0" w:after="0" w:line="360" w:lineRule="auto"/>
        <w:ind w:right="-29"/>
        <w:contextualSpacing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AE5A82">
        <w:rPr>
          <w:rFonts w:asciiTheme="majorHAnsi" w:hAnsiTheme="majorHAnsi" w:cstheme="majorHAnsi"/>
          <w:b w:val="0"/>
          <w:sz w:val="24"/>
          <w:szCs w:val="24"/>
          <w:lang w:val="en-US"/>
        </w:rPr>
        <w:t xml:space="preserve"> </w:t>
      </w:r>
      <w:r w:rsidRPr="00AE5A82">
        <w:rPr>
          <w:rFonts w:asciiTheme="majorHAnsi" w:hAnsiTheme="majorHAnsi" w:cstheme="majorHAnsi"/>
          <w:b w:val="0"/>
          <w:sz w:val="24"/>
          <w:szCs w:val="24"/>
          <w:lang w:val="en-US"/>
        </w:rPr>
        <w:tab/>
      </w:r>
      <w:r w:rsidRPr="00AE5A82">
        <w:rPr>
          <w:rFonts w:asciiTheme="majorHAnsi" w:hAnsiTheme="majorHAnsi" w:cstheme="majorHAnsi"/>
          <w:b w:val="0"/>
          <w:sz w:val="24"/>
          <w:szCs w:val="24"/>
        </w:rPr>
        <w:t xml:space="preserve">b/ butan </w:t>
      </w:r>
      <w:r w:rsidRPr="00AE5A82">
        <w:rPr>
          <w:rFonts w:asciiTheme="majorHAnsi" w:hAnsiTheme="majorHAnsi" w:cstheme="majorHAnsi"/>
          <w:b w:val="0"/>
          <w:sz w:val="24"/>
          <w:szCs w:val="24"/>
        </w:rPr>
        <w:sym w:font="Symbol" w:char="F0AE"/>
      </w:r>
      <w:r w:rsidRPr="00AE5A82">
        <w:rPr>
          <w:rFonts w:asciiTheme="majorHAnsi" w:hAnsiTheme="majorHAnsi" w:cstheme="majorHAnsi"/>
          <w:b w:val="0"/>
          <w:sz w:val="24"/>
          <w:szCs w:val="24"/>
        </w:rPr>
        <w:t xml:space="preserve"> etan </w:t>
      </w:r>
      <w:r w:rsidRPr="00AE5A82">
        <w:rPr>
          <w:rFonts w:asciiTheme="majorHAnsi" w:hAnsiTheme="majorHAnsi" w:cstheme="majorHAnsi"/>
          <w:b w:val="0"/>
          <w:sz w:val="24"/>
          <w:szCs w:val="24"/>
        </w:rPr>
        <w:sym w:font="Symbol" w:char="F0AE"/>
      </w:r>
      <w:r w:rsidRPr="00AE5A82">
        <w:rPr>
          <w:rFonts w:asciiTheme="majorHAnsi" w:hAnsiTheme="majorHAnsi" w:cstheme="majorHAnsi"/>
          <w:b w:val="0"/>
          <w:sz w:val="24"/>
          <w:szCs w:val="24"/>
        </w:rPr>
        <w:t xml:space="preserve"> etyl clorua </w:t>
      </w:r>
      <w:r w:rsidRPr="00AE5A82">
        <w:rPr>
          <w:rFonts w:asciiTheme="majorHAnsi" w:hAnsiTheme="majorHAnsi" w:cstheme="majorHAnsi"/>
          <w:b w:val="0"/>
          <w:sz w:val="24"/>
          <w:szCs w:val="24"/>
        </w:rPr>
        <w:sym w:font="Symbol" w:char="F0AE"/>
      </w:r>
      <w:r w:rsidRPr="00AE5A82">
        <w:rPr>
          <w:rFonts w:asciiTheme="majorHAnsi" w:hAnsiTheme="majorHAnsi" w:cstheme="majorHAnsi"/>
          <w:b w:val="0"/>
          <w:sz w:val="24"/>
          <w:szCs w:val="24"/>
        </w:rPr>
        <w:t xml:space="preserve"> butan </w:t>
      </w:r>
      <w:r w:rsidRPr="00AE5A82">
        <w:rPr>
          <w:rFonts w:asciiTheme="majorHAnsi" w:hAnsiTheme="majorHAnsi" w:cstheme="majorHAnsi"/>
          <w:b w:val="0"/>
          <w:sz w:val="24"/>
          <w:szCs w:val="24"/>
        </w:rPr>
        <w:sym w:font="Symbol" w:char="F0AE"/>
      </w:r>
      <w:r w:rsidRPr="00AE5A82">
        <w:rPr>
          <w:rFonts w:asciiTheme="majorHAnsi" w:hAnsiTheme="majorHAnsi" w:cstheme="majorHAnsi"/>
          <w:b w:val="0"/>
          <w:sz w:val="24"/>
          <w:szCs w:val="24"/>
        </w:rPr>
        <w:t xml:space="preserve"> metan </w:t>
      </w:r>
      <w:r w:rsidRPr="00AE5A82">
        <w:rPr>
          <w:rFonts w:asciiTheme="majorHAnsi" w:hAnsiTheme="majorHAnsi" w:cstheme="majorHAnsi"/>
          <w:b w:val="0"/>
          <w:sz w:val="24"/>
          <w:szCs w:val="24"/>
        </w:rPr>
        <w:sym w:font="Symbol" w:char="F0AE"/>
      </w:r>
      <w:r w:rsidRPr="00AE5A82">
        <w:rPr>
          <w:rFonts w:asciiTheme="majorHAnsi" w:hAnsiTheme="majorHAnsi" w:cstheme="majorHAnsi"/>
          <w:b w:val="0"/>
          <w:sz w:val="24"/>
          <w:szCs w:val="24"/>
        </w:rPr>
        <w:t xml:space="preserve"> cacbon </w:t>
      </w:r>
    </w:p>
    <w:p w:rsidR="00AE5A82" w:rsidRPr="00AE5A82" w:rsidRDefault="00AE5A82" w:rsidP="00AE5A82">
      <w:pPr>
        <w:pStyle w:val="Heading6"/>
        <w:numPr>
          <w:ilvl w:val="0"/>
          <w:numId w:val="0"/>
        </w:numPr>
        <w:spacing w:before="0" w:after="0" w:line="360" w:lineRule="auto"/>
        <w:ind w:right="-29"/>
        <w:contextualSpacing/>
        <w:jc w:val="both"/>
        <w:rPr>
          <w:rFonts w:asciiTheme="majorHAnsi" w:hAnsiTheme="majorHAnsi" w:cstheme="majorHAnsi"/>
          <w:b w:val="0"/>
          <w:sz w:val="24"/>
          <w:szCs w:val="24"/>
          <w:lang w:val="fr-FR"/>
        </w:rPr>
      </w:pPr>
      <w:r w:rsidRPr="00AE5A82">
        <w:rPr>
          <w:rFonts w:asciiTheme="majorHAnsi" w:hAnsiTheme="majorHAnsi" w:cstheme="majorHAnsi"/>
          <w:b w:val="0"/>
          <w:sz w:val="24"/>
          <w:szCs w:val="24"/>
        </w:rPr>
        <w:t xml:space="preserve"> </w:t>
      </w:r>
      <w:r w:rsidRPr="00AE5A82">
        <w:rPr>
          <w:rFonts w:asciiTheme="majorHAnsi" w:hAnsiTheme="majorHAnsi" w:cstheme="majorHAnsi"/>
          <w:b w:val="0"/>
          <w:sz w:val="24"/>
          <w:szCs w:val="24"/>
        </w:rPr>
        <w:tab/>
        <w:t xml:space="preserve">c/ nhôm cacbua </w:t>
      </w:r>
      <w:r w:rsidRPr="00AE5A82">
        <w:rPr>
          <w:rFonts w:asciiTheme="majorHAnsi" w:hAnsiTheme="majorHAnsi" w:cstheme="majorHAnsi"/>
          <w:b w:val="0"/>
          <w:sz w:val="24"/>
          <w:szCs w:val="24"/>
        </w:rPr>
        <w:sym w:font="Symbol" w:char="F0AE"/>
      </w:r>
      <w:r w:rsidRPr="00AE5A82">
        <w:rPr>
          <w:rFonts w:asciiTheme="majorHAnsi" w:hAnsiTheme="majorHAnsi" w:cstheme="majorHAnsi"/>
          <w:b w:val="0"/>
          <w:sz w:val="24"/>
          <w:szCs w:val="24"/>
        </w:rPr>
        <w:t xml:space="preserve"> metan </w:t>
      </w:r>
      <w:r w:rsidRPr="00AE5A82">
        <w:rPr>
          <w:rFonts w:asciiTheme="majorHAnsi" w:hAnsiTheme="majorHAnsi" w:cstheme="majorHAnsi"/>
          <w:b w:val="0"/>
          <w:sz w:val="24"/>
          <w:szCs w:val="24"/>
        </w:rPr>
        <w:sym w:font="Symbol" w:char="F0AE"/>
      </w:r>
      <w:r w:rsidRPr="00AE5A82">
        <w:rPr>
          <w:rFonts w:asciiTheme="majorHAnsi" w:hAnsiTheme="majorHAnsi" w:cstheme="majorHAnsi"/>
          <w:b w:val="0"/>
          <w:sz w:val="24"/>
          <w:szCs w:val="24"/>
        </w:rPr>
        <w:t xml:space="preserve"> metyl clorua </w:t>
      </w:r>
      <w:r w:rsidRPr="00AE5A82">
        <w:rPr>
          <w:rFonts w:asciiTheme="majorHAnsi" w:hAnsiTheme="majorHAnsi" w:cstheme="majorHAnsi"/>
          <w:b w:val="0"/>
          <w:sz w:val="24"/>
          <w:szCs w:val="24"/>
        </w:rPr>
        <w:sym w:font="Symbol" w:char="F0AE"/>
      </w:r>
      <w:r w:rsidRPr="00AE5A82">
        <w:rPr>
          <w:rFonts w:asciiTheme="majorHAnsi" w:hAnsiTheme="majorHAnsi" w:cstheme="majorHAnsi"/>
          <w:b w:val="0"/>
          <w:sz w:val="24"/>
          <w:szCs w:val="24"/>
        </w:rPr>
        <w:t xml:space="preserve"> etan </w:t>
      </w:r>
      <w:r w:rsidRPr="00AE5A82">
        <w:rPr>
          <w:rFonts w:asciiTheme="majorHAnsi" w:hAnsiTheme="majorHAnsi" w:cstheme="majorHAnsi"/>
          <w:b w:val="0"/>
          <w:sz w:val="24"/>
          <w:szCs w:val="24"/>
        </w:rPr>
        <w:sym w:font="Symbol" w:char="F0AE"/>
      </w:r>
      <w:r w:rsidRPr="00AE5A82">
        <w:rPr>
          <w:rFonts w:asciiTheme="majorHAnsi" w:hAnsiTheme="majorHAnsi" w:cstheme="majorHAnsi"/>
          <w:b w:val="0"/>
          <w:sz w:val="24"/>
          <w:szCs w:val="24"/>
        </w:rPr>
        <w:t xml:space="preserve"> etyl clorua </w:t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36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36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36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36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36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lastRenderedPageBreak/>
        <w:tab/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36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36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>Xác định CTPT, viết các CTCT có thể có và gọi tên theo danh pháp quốc tế các ankan trong mỗi trường hợp sau:</w:t>
      </w:r>
    </w:p>
    <w:p w:rsidR="00AE5A82" w:rsidRPr="00AE5A82" w:rsidRDefault="00AE5A82" w:rsidP="00AE5A82">
      <w:pPr>
        <w:pStyle w:val="Heading4"/>
        <w:spacing w:before="0" w:after="0" w:line="360" w:lineRule="auto"/>
        <w:ind w:left="720"/>
        <w:contextualSpacing/>
        <w:jc w:val="both"/>
        <w:rPr>
          <w:rFonts w:asciiTheme="majorHAnsi" w:hAnsiTheme="majorHAnsi" w:cstheme="majorHAnsi"/>
          <w:b w:val="0"/>
          <w:sz w:val="24"/>
          <w:szCs w:val="24"/>
          <w:lang w:val="en-US"/>
        </w:rPr>
      </w:pPr>
      <w:r w:rsidRPr="00AE5A82">
        <w:rPr>
          <w:rFonts w:asciiTheme="majorHAnsi" w:hAnsiTheme="majorHAnsi" w:cstheme="majorHAnsi"/>
          <w:b w:val="0"/>
          <w:sz w:val="24"/>
          <w:szCs w:val="24"/>
        </w:rPr>
        <w:t>a/ Tỉ khối hơi so với hiđro bằng 36</w:t>
      </w:r>
      <w:r w:rsidRPr="00AE5A82">
        <w:rPr>
          <w:rFonts w:asciiTheme="majorHAnsi" w:hAnsiTheme="majorHAnsi" w:cstheme="majorHAnsi"/>
          <w:b w:val="0"/>
          <w:sz w:val="24"/>
          <w:szCs w:val="24"/>
        </w:rPr>
        <w:tab/>
      </w:r>
      <w:r w:rsidRPr="00AE5A82">
        <w:rPr>
          <w:rFonts w:asciiTheme="majorHAnsi" w:hAnsiTheme="majorHAnsi" w:cstheme="majorHAnsi"/>
          <w:b w:val="0"/>
          <w:sz w:val="24"/>
          <w:szCs w:val="24"/>
        </w:rPr>
        <w:tab/>
        <w:t>b. %C = 80%.</w:t>
      </w:r>
      <w:r w:rsidRPr="00AE5A82">
        <w:rPr>
          <w:rFonts w:asciiTheme="majorHAnsi" w:hAnsiTheme="majorHAnsi" w:cstheme="majorHAnsi"/>
          <w:b w:val="0"/>
          <w:sz w:val="24"/>
          <w:szCs w:val="24"/>
        </w:rPr>
        <w:tab/>
      </w:r>
      <w:r w:rsidRPr="00AE5A82">
        <w:rPr>
          <w:rFonts w:asciiTheme="majorHAnsi" w:hAnsiTheme="majorHAnsi" w:cstheme="majorHAnsi"/>
          <w:b w:val="0"/>
          <w:sz w:val="24"/>
          <w:szCs w:val="24"/>
        </w:rPr>
        <w:tab/>
      </w:r>
      <w:r w:rsidRPr="00AE5A82">
        <w:rPr>
          <w:rFonts w:asciiTheme="majorHAnsi" w:hAnsiTheme="majorHAnsi" w:cstheme="majorHAnsi"/>
          <w:b w:val="0"/>
          <w:sz w:val="24"/>
          <w:szCs w:val="24"/>
          <w:lang w:val="en-US"/>
        </w:rPr>
        <w:t>c</w:t>
      </w:r>
      <w:r w:rsidRPr="00AE5A82">
        <w:rPr>
          <w:rFonts w:asciiTheme="majorHAnsi" w:hAnsiTheme="majorHAnsi" w:cstheme="majorHAnsi"/>
          <w:b w:val="0"/>
          <w:sz w:val="24"/>
          <w:szCs w:val="24"/>
        </w:rPr>
        <w:t>. %H = 25%.</w:t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36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36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36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36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36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36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>Xác định CTPT của các hidrocacbon trong các trường hợp sau:</w:t>
      </w:r>
    </w:p>
    <w:p w:rsidR="00AE5A82" w:rsidRPr="00AE5A82" w:rsidRDefault="00AE5A82" w:rsidP="00AE5A82">
      <w:pPr>
        <w:pStyle w:val="Heading6"/>
        <w:numPr>
          <w:ilvl w:val="0"/>
          <w:numId w:val="0"/>
        </w:numPr>
        <w:tabs>
          <w:tab w:val="left" w:pos="3510"/>
          <w:tab w:val="left" w:pos="8460"/>
        </w:tabs>
        <w:spacing w:before="0" w:after="0" w:line="360" w:lineRule="auto"/>
        <w:ind w:right="-29"/>
        <w:contextualSpacing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AE5A82">
        <w:rPr>
          <w:rFonts w:asciiTheme="majorHAnsi" w:hAnsiTheme="majorHAnsi" w:cstheme="majorHAnsi"/>
          <w:b w:val="0"/>
          <w:sz w:val="24"/>
          <w:szCs w:val="24"/>
        </w:rPr>
        <w:t>a/ Khi hóa hơi 3,6g ankan X thì thể tích thu được bằng thể tích của 1,5g etan (cùng điều kiện)</w:t>
      </w:r>
    </w:p>
    <w:p w:rsidR="00AE5A82" w:rsidRPr="00AE5A82" w:rsidRDefault="00AE5A82" w:rsidP="00AE5A82">
      <w:pPr>
        <w:pStyle w:val="Heading6"/>
        <w:numPr>
          <w:ilvl w:val="0"/>
          <w:numId w:val="0"/>
        </w:numPr>
        <w:tabs>
          <w:tab w:val="left" w:pos="3510"/>
          <w:tab w:val="left" w:pos="8460"/>
        </w:tabs>
        <w:spacing w:before="0" w:after="0" w:line="360" w:lineRule="auto"/>
        <w:ind w:right="-29"/>
        <w:contextualSpacing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AE5A82">
        <w:rPr>
          <w:rFonts w:asciiTheme="majorHAnsi" w:hAnsiTheme="majorHAnsi" w:cstheme="majorHAnsi"/>
          <w:b w:val="0"/>
          <w:sz w:val="24"/>
          <w:szCs w:val="24"/>
        </w:rPr>
        <w:t>b/ Đốt cháy hoàn toàn 1 hidrocacbon A thì thu được 17,6g CO</w:t>
      </w:r>
      <w:r w:rsidRPr="00AE5A82">
        <w:rPr>
          <w:rFonts w:asciiTheme="majorHAnsi" w:hAnsiTheme="majorHAnsi" w:cstheme="majorHAnsi"/>
          <w:b w:val="0"/>
          <w:sz w:val="24"/>
          <w:szCs w:val="24"/>
          <w:vertAlign w:val="subscript"/>
        </w:rPr>
        <w:t>2</w:t>
      </w:r>
      <w:r w:rsidRPr="00AE5A82">
        <w:rPr>
          <w:rFonts w:asciiTheme="majorHAnsi" w:hAnsiTheme="majorHAnsi" w:cstheme="majorHAnsi"/>
          <w:b w:val="0"/>
          <w:sz w:val="24"/>
          <w:szCs w:val="24"/>
        </w:rPr>
        <w:t xml:space="preserve"> và 10,8g H</w:t>
      </w:r>
      <w:r w:rsidRPr="00AE5A82">
        <w:rPr>
          <w:rFonts w:asciiTheme="majorHAnsi" w:hAnsiTheme="majorHAnsi" w:cstheme="majorHAnsi"/>
          <w:b w:val="0"/>
          <w:sz w:val="24"/>
          <w:szCs w:val="24"/>
          <w:vertAlign w:val="subscript"/>
        </w:rPr>
        <w:t>2</w:t>
      </w:r>
      <w:r w:rsidRPr="00AE5A82">
        <w:rPr>
          <w:rFonts w:asciiTheme="majorHAnsi" w:hAnsiTheme="majorHAnsi" w:cstheme="majorHAnsi"/>
          <w:b w:val="0"/>
          <w:sz w:val="24"/>
          <w:szCs w:val="24"/>
        </w:rPr>
        <w:t>O</w:t>
      </w:r>
    </w:p>
    <w:p w:rsidR="00AE5A82" w:rsidRPr="00AE5A82" w:rsidRDefault="00AE5A82" w:rsidP="00AE5A82">
      <w:pPr>
        <w:pStyle w:val="Heading6"/>
        <w:numPr>
          <w:ilvl w:val="0"/>
          <w:numId w:val="0"/>
        </w:numPr>
        <w:tabs>
          <w:tab w:val="left" w:pos="3510"/>
          <w:tab w:val="left" w:pos="8460"/>
        </w:tabs>
        <w:spacing w:before="0" w:after="0" w:line="360" w:lineRule="auto"/>
        <w:ind w:right="-29"/>
        <w:contextualSpacing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AE5A82">
        <w:rPr>
          <w:rFonts w:asciiTheme="majorHAnsi" w:hAnsiTheme="majorHAnsi" w:cstheme="majorHAnsi"/>
          <w:b w:val="0"/>
          <w:sz w:val="24"/>
          <w:szCs w:val="24"/>
        </w:rPr>
        <w:t>c/ Đốt cháy hoàn toàn 0,86g một ankan cần vừa đủ 3,04g O</w:t>
      </w:r>
      <w:r w:rsidRPr="00AE5A82">
        <w:rPr>
          <w:rFonts w:asciiTheme="majorHAnsi" w:hAnsiTheme="majorHAnsi" w:cstheme="majorHAnsi"/>
          <w:b w:val="0"/>
          <w:sz w:val="24"/>
          <w:szCs w:val="24"/>
          <w:vertAlign w:val="subscript"/>
        </w:rPr>
        <w:t>2</w:t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36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36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36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36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36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36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36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numPr>
          <w:ilvl w:val="0"/>
          <w:numId w:val="2"/>
        </w:numPr>
        <w:tabs>
          <w:tab w:val="clear" w:pos="360"/>
          <w:tab w:val="num" w:pos="900"/>
        </w:tabs>
        <w:spacing w:after="0" w:line="360" w:lineRule="auto"/>
        <w:contextualSpacing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>Đốt cháy hoàn toàn 20,4gam hỗn hợp gồm hai ankan đồng đẳng liên tiếp nhau cần dùng vừa đủ 51,52 lít oxi (đkc).</w:t>
      </w:r>
    </w:p>
    <w:p w:rsidR="00AE5A82" w:rsidRPr="00AE5A82" w:rsidRDefault="00AE5A82" w:rsidP="00AE5A82">
      <w:pPr>
        <w:pStyle w:val="Heading6"/>
        <w:numPr>
          <w:ilvl w:val="0"/>
          <w:numId w:val="0"/>
        </w:numPr>
        <w:tabs>
          <w:tab w:val="left" w:pos="3510"/>
          <w:tab w:val="left" w:pos="8460"/>
        </w:tabs>
        <w:spacing w:before="0" w:after="0" w:line="360" w:lineRule="auto"/>
        <w:ind w:right="-29"/>
        <w:contextualSpacing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AE5A82">
        <w:rPr>
          <w:rFonts w:asciiTheme="majorHAnsi" w:hAnsiTheme="majorHAnsi" w:cstheme="majorHAnsi"/>
          <w:b w:val="0"/>
          <w:sz w:val="24"/>
          <w:szCs w:val="24"/>
        </w:rPr>
        <w:t>a/ Tính thể tích CO</w:t>
      </w:r>
      <w:r w:rsidRPr="00AE5A82">
        <w:rPr>
          <w:rFonts w:asciiTheme="majorHAnsi" w:hAnsiTheme="majorHAnsi" w:cstheme="majorHAnsi"/>
          <w:b w:val="0"/>
          <w:sz w:val="24"/>
          <w:szCs w:val="24"/>
          <w:vertAlign w:val="subscript"/>
        </w:rPr>
        <w:t>2</w:t>
      </w:r>
      <w:r w:rsidRPr="00AE5A82">
        <w:rPr>
          <w:rFonts w:asciiTheme="majorHAnsi" w:hAnsiTheme="majorHAnsi" w:cstheme="majorHAnsi"/>
          <w:b w:val="0"/>
          <w:sz w:val="24"/>
          <w:szCs w:val="24"/>
        </w:rPr>
        <w:t xml:space="preserve"> (đkc) và khối lượng nước thu được sau phản ứng</w:t>
      </w:r>
    </w:p>
    <w:p w:rsidR="00AE5A82" w:rsidRPr="00AE5A82" w:rsidRDefault="00AE5A82" w:rsidP="00AE5A82">
      <w:pPr>
        <w:pStyle w:val="Heading6"/>
        <w:numPr>
          <w:ilvl w:val="0"/>
          <w:numId w:val="0"/>
        </w:numPr>
        <w:tabs>
          <w:tab w:val="left" w:pos="3510"/>
          <w:tab w:val="left" w:pos="8460"/>
        </w:tabs>
        <w:spacing w:before="0" w:after="0" w:line="360" w:lineRule="auto"/>
        <w:ind w:right="-29"/>
        <w:contextualSpacing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AE5A82">
        <w:rPr>
          <w:rFonts w:asciiTheme="majorHAnsi" w:hAnsiTheme="majorHAnsi" w:cstheme="majorHAnsi"/>
          <w:b w:val="0"/>
          <w:sz w:val="24"/>
          <w:szCs w:val="24"/>
        </w:rPr>
        <w:t>b/ Tìm CTPT của hai ankan</w:t>
      </w:r>
    </w:p>
    <w:p w:rsidR="00AE5A82" w:rsidRPr="00AE5A82" w:rsidRDefault="00AE5A82" w:rsidP="00AE5A82">
      <w:pPr>
        <w:pStyle w:val="Heading6"/>
        <w:numPr>
          <w:ilvl w:val="0"/>
          <w:numId w:val="0"/>
        </w:numPr>
        <w:tabs>
          <w:tab w:val="left" w:pos="3510"/>
          <w:tab w:val="left" w:pos="8460"/>
        </w:tabs>
        <w:spacing w:before="0" w:after="0" w:line="360" w:lineRule="auto"/>
        <w:ind w:right="-29"/>
        <w:contextualSpacing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AE5A82">
        <w:rPr>
          <w:rFonts w:asciiTheme="majorHAnsi" w:hAnsiTheme="majorHAnsi" w:cstheme="majorHAnsi"/>
          <w:b w:val="0"/>
          <w:sz w:val="24"/>
          <w:szCs w:val="24"/>
        </w:rPr>
        <w:t xml:space="preserve">c/ Tính % theo khối lượng mỗi chất trong hỗn hợp ban đầu. </w:t>
      </w:r>
    </w:p>
    <w:p w:rsidR="00AE5A82" w:rsidRPr="00AE5A82" w:rsidRDefault="00AE5A82" w:rsidP="00AE5A82">
      <w:pPr>
        <w:tabs>
          <w:tab w:val="left" w:leader="dot" w:pos="10490"/>
        </w:tabs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numPr>
          <w:ilvl w:val="0"/>
          <w:numId w:val="2"/>
        </w:numPr>
        <w:tabs>
          <w:tab w:val="clear" w:pos="360"/>
          <w:tab w:val="num" w:pos="900"/>
        </w:tabs>
        <w:spacing w:after="0" w:line="360" w:lineRule="auto"/>
        <w:contextualSpacing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lastRenderedPageBreak/>
        <w:t>Đốt cháy hoàn toàn 10,2g hỗn hợp A gồm hai ankan đồng đẳng liên tiếp nhau cần dùng vừa đủ 36,8gam oxi.</w:t>
      </w:r>
    </w:p>
    <w:p w:rsidR="00AE5A82" w:rsidRPr="00AE5A82" w:rsidRDefault="00AE5A82" w:rsidP="00AE5A82">
      <w:pPr>
        <w:pStyle w:val="Heading6"/>
        <w:numPr>
          <w:ilvl w:val="0"/>
          <w:numId w:val="0"/>
        </w:numPr>
        <w:tabs>
          <w:tab w:val="left" w:pos="3510"/>
          <w:tab w:val="left" w:pos="8460"/>
        </w:tabs>
        <w:spacing w:before="0" w:after="0" w:line="360" w:lineRule="auto"/>
        <w:ind w:right="-29"/>
        <w:contextualSpacing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AE5A82">
        <w:rPr>
          <w:rFonts w:asciiTheme="majorHAnsi" w:hAnsiTheme="majorHAnsi" w:cstheme="majorHAnsi"/>
          <w:b w:val="0"/>
          <w:sz w:val="24"/>
          <w:szCs w:val="24"/>
        </w:rPr>
        <w:t>a/ Tính khối lượng CO</w:t>
      </w:r>
      <w:r w:rsidRPr="00AE5A82">
        <w:rPr>
          <w:rFonts w:asciiTheme="majorHAnsi" w:hAnsiTheme="majorHAnsi" w:cstheme="majorHAnsi"/>
          <w:b w:val="0"/>
          <w:sz w:val="24"/>
          <w:szCs w:val="24"/>
          <w:vertAlign w:val="subscript"/>
        </w:rPr>
        <w:t>2</w:t>
      </w:r>
      <w:r w:rsidRPr="00AE5A82">
        <w:rPr>
          <w:rFonts w:asciiTheme="majorHAnsi" w:hAnsiTheme="majorHAnsi" w:cstheme="majorHAnsi"/>
          <w:b w:val="0"/>
          <w:sz w:val="24"/>
          <w:szCs w:val="24"/>
        </w:rPr>
        <w:t xml:space="preserve"> và khối lượng nước thu được sau phản ứng</w:t>
      </w:r>
    </w:p>
    <w:p w:rsidR="00AE5A82" w:rsidRPr="00AE5A82" w:rsidRDefault="00AE5A82" w:rsidP="00AE5A82">
      <w:pPr>
        <w:pStyle w:val="Heading6"/>
        <w:numPr>
          <w:ilvl w:val="0"/>
          <w:numId w:val="0"/>
        </w:numPr>
        <w:tabs>
          <w:tab w:val="left" w:pos="3510"/>
          <w:tab w:val="left" w:pos="8460"/>
        </w:tabs>
        <w:spacing w:before="0" w:after="0" w:line="360" w:lineRule="auto"/>
        <w:ind w:right="-29"/>
        <w:contextualSpacing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AE5A82">
        <w:rPr>
          <w:rFonts w:asciiTheme="majorHAnsi" w:hAnsiTheme="majorHAnsi" w:cstheme="majorHAnsi"/>
          <w:b w:val="0"/>
          <w:sz w:val="24"/>
          <w:szCs w:val="24"/>
        </w:rPr>
        <w:t>b/ Tìm CTPT của hai ankan</w:t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numPr>
          <w:ilvl w:val="0"/>
          <w:numId w:val="2"/>
        </w:numPr>
        <w:tabs>
          <w:tab w:val="clear" w:pos="360"/>
          <w:tab w:val="num" w:pos="900"/>
        </w:tabs>
        <w:spacing w:after="0"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AE5A82">
        <w:rPr>
          <w:rFonts w:asciiTheme="majorHAnsi" w:hAnsiTheme="majorHAnsi" w:cstheme="majorHAnsi"/>
          <w:sz w:val="24"/>
          <w:szCs w:val="24"/>
          <w:lang w:val="vi-VN"/>
        </w:rPr>
        <w:t>Khi đốt cháy hoàn toàn 8,96 lít hỗn hợp gồm: metan, etan và CO thì cần vừa đủ 21,28 lít oxi (đkc) và thu được 13,44 lít CO</w:t>
      </w:r>
      <w:r w:rsidRPr="00AE5A82">
        <w:rPr>
          <w:rFonts w:asciiTheme="majorHAnsi" w:hAnsiTheme="majorHAnsi" w:cstheme="majorHAnsi"/>
          <w:sz w:val="24"/>
          <w:szCs w:val="24"/>
          <w:vertAlign w:val="subscript"/>
          <w:lang w:val="vi-VN"/>
        </w:rPr>
        <w:t>2</w:t>
      </w:r>
      <w:r w:rsidRPr="00AE5A82">
        <w:rPr>
          <w:rFonts w:asciiTheme="majorHAnsi" w:hAnsiTheme="majorHAnsi" w:cstheme="majorHAnsi"/>
          <w:sz w:val="24"/>
          <w:szCs w:val="24"/>
          <w:lang w:val="vi-VN"/>
        </w:rPr>
        <w:t xml:space="preserve">. </w:t>
      </w:r>
      <w:r w:rsidRPr="00AE5A82">
        <w:rPr>
          <w:rFonts w:asciiTheme="majorHAnsi" w:hAnsiTheme="majorHAnsi" w:cstheme="majorHAnsi"/>
          <w:sz w:val="24"/>
          <w:szCs w:val="24"/>
        </w:rPr>
        <w:t xml:space="preserve">Tính % </w:t>
      </w:r>
      <w:proofErr w:type="gramStart"/>
      <w:r w:rsidRPr="00AE5A82">
        <w:rPr>
          <w:rFonts w:asciiTheme="majorHAnsi" w:hAnsiTheme="majorHAnsi" w:cstheme="majorHAnsi"/>
          <w:sz w:val="24"/>
          <w:szCs w:val="24"/>
        </w:rPr>
        <w:t>theo</w:t>
      </w:r>
      <w:proofErr w:type="gramEnd"/>
      <w:r w:rsidRPr="00AE5A82">
        <w:rPr>
          <w:rFonts w:asciiTheme="majorHAnsi" w:hAnsiTheme="majorHAnsi" w:cstheme="majorHAnsi"/>
          <w:sz w:val="24"/>
          <w:szCs w:val="24"/>
        </w:rPr>
        <w:t xml:space="preserve"> thể tích của hỗn hợp ban đầu.</w:t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numPr>
          <w:ilvl w:val="0"/>
          <w:numId w:val="2"/>
        </w:numPr>
        <w:tabs>
          <w:tab w:val="clear" w:pos="360"/>
          <w:tab w:val="num" w:pos="900"/>
        </w:tabs>
        <w:spacing w:after="0" w:line="360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>Oxi hoá hoàn toàn 2,06g hỗn hợp C</w:t>
      </w:r>
      <w:r w:rsidRPr="00AE5A82">
        <w:rPr>
          <w:rFonts w:asciiTheme="majorHAnsi" w:hAnsiTheme="majorHAnsi" w:cstheme="majorHAnsi"/>
          <w:sz w:val="24"/>
          <w:szCs w:val="24"/>
          <w:vertAlign w:val="subscript"/>
          <w:lang w:val="pt-BR"/>
        </w:rPr>
        <w:t>2</w:t>
      </w:r>
      <w:r w:rsidRPr="00AE5A82">
        <w:rPr>
          <w:rFonts w:asciiTheme="majorHAnsi" w:hAnsiTheme="majorHAnsi" w:cstheme="majorHAnsi"/>
          <w:sz w:val="24"/>
          <w:szCs w:val="24"/>
          <w:lang w:val="pt-BR"/>
        </w:rPr>
        <w:t>H</w:t>
      </w:r>
      <w:r w:rsidRPr="00AE5A82">
        <w:rPr>
          <w:rFonts w:asciiTheme="majorHAnsi" w:hAnsiTheme="majorHAnsi" w:cstheme="majorHAnsi"/>
          <w:sz w:val="24"/>
          <w:szCs w:val="24"/>
          <w:vertAlign w:val="subscript"/>
          <w:lang w:val="pt-BR"/>
        </w:rPr>
        <w:t>6</w:t>
      </w:r>
      <w:r w:rsidRPr="00AE5A82">
        <w:rPr>
          <w:rFonts w:asciiTheme="majorHAnsi" w:hAnsiTheme="majorHAnsi" w:cstheme="majorHAnsi"/>
          <w:sz w:val="24"/>
          <w:szCs w:val="24"/>
          <w:lang w:val="pt-BR"/>
        </w:rPr>
        <w:t xml:space="preserve"> và C</w:t>
      </w:r>
      <w:r w:rsidRPr="00AE5A82">
        <w:rPr>
          <w:rFonts w:asciiTheme="majorHAnsi" w:hAnsiTheme="majorHAnsi" w:cstheme="majorHAnsi"/>
          <w:sz w:val="24"/>
          <w:szCs w:val="24"/>
          <w:vertAlign w:val="subscript"/>
          <w:lang w:val="pt-BR"/>
        </w:rPr>
        <w:t>4</w:t>
      </w:r>
      <w:r w:rsidRPr="00AE5A82">
        <w:rPr>
          <w:rFonts w:asciiTheme="majorHAnsi" w:hAnsiTheme="majorHAnsi" w:cstheme="majorHAnsi"/>
          <w:sz w:val="24"/>
          <w:szCs w:val="24"/>
          <w:lang w:val="pt-BR"/>
        </w:rPr>
        <w:t>H</w:t>
      </w:r>
      <w:r w:rsidRPr="00AE5A82">
        <w:rPr>
          <w:rFonts w:asciiTheme="majorHAnsi" w:hAnsiTheme="majorHAnsi" w:cstheme="majorHAnsi"/>
          <w:sz w:val="24"/>
          <w:szCs w:val="24"/>
          <w:vertAlign w:val="subscript"/>
          <w:lang w:val="pt-BR"/>
        </w:rPr>
        <w:t>10</w:t>
      </w:r>
      <w:r w:rsidRPr="00AE5A82">
        <w:rPr>
          <w:rFonts w:asciiTheme="majorHAnsi" w:hAnsiTheme="majorHAnsi" w:cstheme="majorHAnsi"/>
          <w:sz w:val="24"/>
          <w:szCs w:val="24"/>
          <w:lang w:val="pt-BR"/>
        </w:rPr>
        <w:t xml:space="preserve"> thu được 3,136 lit CO</w:t>
      </w:r>
      <w:r w:rsidRPr="00AE5A82">
        <w:rPr>
          <w:rFonts w:asciiTheme="majorHAnsi" w:hAnsiTheme="majorHAnsi" w:cstheme="majorHAnsi"/>
          <w:sz w:val="24"/>
          <w:szCs w:val="24"/>
          <w:vertAlign w:val="subscript"/>
          <w:lang w:val="pt-BR"/>
        </w:rPr>
        <w:t>2</w:t>
      </w:r>
      <w:r w:rsidRPr="00AE5A82">
        <w:rPr>
          <w:rFonts w:asciiTheme="majorHAnsi" w:hAnsiTheme="majorHAnsi" w:cstheme="majorHAnsi"/>
          <w:sz w:val="24"/>
          <w:szCs w:val="24"/>
          <w:lang w:val="pt-BR"/>
        </w:rPr>
        <w:t xml:space="preserve"> (đktc). </w:t>
      </w:r>
      <w:r w:rsidRPr="00AE5A82">
        <w:rPr>
          <w:rFonts w:asciiTheme="majorHAnsi" w:hAnsiTheme="majorHAnsi" w:cstheme="majorHAnsi"/>
          <w:sz w:val="24"/>
          <w:szCs w:val="24"/>
        </w:rPr>
        <w:t>Tính:</w:t>
      </w:r>
    </w:p>
    <w:p w:rsidR="00AE5A82" w:rsidRPr="00AE5A82" w:rsidRDefault="00AE5A82" w:rsidP="00AE5A82">
      <w:pPr>
        <w:tabs>
          <w:tab w:val="num" w:pos="900"/>
        </w:tabs>
        <w:spacing w:after="0" w:line="360" w:lineRule="auto"/>
        <w:ind w:left="360"/>
        <w:contextualSpacing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AE5A82">
        <w:rPr>
          <w:rFonts w:asciiTheme="majorHAnsi" w:hAnsiTheme="majorHAnsi" w:cstheme="majorHAnsi"/>
          <w:sz w:val="24"/>
          <w:szCs w:val="24"/>
          <w:lang w:val="vi-VN"/>
        </w:rPr>
        <w:t>a)  % thể tích và % khối lượng các chất trong hỗn hợp ban đấu.</w:t>
      </w:r>
    </w:p>
    <w:p w:rsidR="00AE5A82" w:rsidRPr="00AE5A82" w:rsidRDefault="00AE5A82" w:rsidP="00AE5A82">
      <w:pPr>
        <w:tabs>
          <w:tab w:val="num" w:pos="900"/>
        </w:tabs>
        <w:spacing w:after="0" w:line="360" w:lineRule="auto"/>
        <w:ind w:left="360"/>
        <w:contextualSpacing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>b)  Thể tích O</w:t>
      </w:r>
      <w:r w:rsidRPr="00AE5A82">
        <w:rPr>
          <w:rFonts w:asciiTheme="majorHAnsi" w:hAnsiTheme="majorHAnsi" w:cstheme="majorHAnsi"/>
          <w:sz w:val="24"/>
          <w:szCs w:val="24"/>
          <w:vertAlign w:val="subscript"/>
          <w:lang w:val="pt-BR"/>
        </w:rPr>
        <w:t>2</w:t>
      </w:r>
      <w:r w:rsidRPr="00AE5A82">
        <w:rPr>
          <w:rFonts w:asciiTheme="majorHAnsi" w:hAnsiTheme="majorHAnsi" w:cstheme="majorHAnsi"/>
          <w:sz w:val="24"/>
          <w:szCs w:val="24"/>
          <w:lang w:val="pt-BR"/>
        </w:rPr>
        <w:t xml:space="preserve"> tham gia pứ.</w:t>
      </w:r>
    </w:p>
    <w:p w:rsidR="00AE5A82" w:rsidRPr="00AE5A82" w:rsidRDefault="00AE5A82" w:rsidP="00AE5A82">
      <w:pPr>
        <w:tabs>
          <w:tab w:val="num" w:pos="900"/>
        </w:tabs>
        <w:spacing w:after="0" w:line="360" w:lineRule="auto"/>
        <w:ind w:left="360"/>
        <w:contextualSpacing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 xml:space="preserve">c)  Cho hỗn hợp 2 ankan trên tác dụng với clo áskt chỉ thu được 2 sản phẩm thế monoclo, xác định CTCT của chúng. </w:t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68556B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AE5A82"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>
        <w:rPr>
          <w:rFonts w:asciiTheme="majorHAnsi" w:hAnsiTheme="majorHAnsi" w:cstheme="majorHAnsi"/>
          <w:sz w:val="24"/>
          <w:szCs w:val="24"/>
          <w:lang w:val="pt-BR"/>
        </w:rPr>
        <w:tab/>
      </w:r>
    </w:p>
    <w:p w:rsidR="00AE5A82" w:rsidRPr="00AE5A82" w:rsidRDefault="00AE5A82" w:rsidP="00AE5A82">
      <w:pPr>
        <w:pStyle w:val="ListParagraph"/>
        <w:tabs>
          <w:tab w:val="left" w:leader="dot" w:pos="10490"/>
        </w:tabs>
        <w:spacing w:after="0" w:line="360" w:lineRule="auto"/>
        <w:ind w:left="0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>
        <w:rPr>
          <w:rFonts w:asciiTheme="majorHAnsi" w:hAnsiTheme="majorHAnsi" w:cstheme="majorHAnsi"/>
          <w:sz w:val="24"/>
          <w:szCs w:val="24"/>
          <w:lang w:val="pt-BR"/>
        </w:rPr>
        <w:tab/>
      </w:r>
    </w:p>
    <w:sectPr w:rsidR="00AE5A82" w:rsidRPr="00AE5A82" w:rsidSect="00AE5A82">
      <w:pgSz w:w="11906" w:h="16838"/>
      <w:pgMar w:top="1440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A214E"/>
    <w:multiLevelType w:val="hybridMultilevel"/>
    <w:tmpl w:val="8C9CD3D4"/>
    <w:lvl w:ilvl="0" w:tplc="2B56F0D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D6904"/>
    <w:multiLevelType w:val="multilevel"/>
    <w:tmpl w:val="F84ABC78"/>
    <w:lvl w:ilvl="0">
      <w:start w:val="1"/>
      <w:numFmt w:val="upperRoman"/>
      <w:pStyle w:val="Heading1"/>
      <w:suff w:val="nothing"/>
      <w:lvlText w:val="%1."/>
      <w:lvlJc w:val="left"/>
      <w:pPr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pStyle w:val="Heading2"/>
      <w:suff w:val="space"/>
      <w:lvlText w:val="%2."/>
      <w:lvlJc w:val="left"/>
      <w:pPr>
        <w:ind w:left="-364" w:firstLine="648"/>
      </w:pPr>
    </w:lvl>
    <w:lvl w:ilvl="2">
      <w:start w:val="1"/>
      <w:numFmt w:val="decimal"/>
      <w:pStyle w:val="StyleHeading3ArialMTBlack"/>
      <w:suff w:val="space"/>
      <w:lvlText w:val="%1.%2.%3."/>
      <w:lvlJc w:val="left"/>
      <w:pPr>
        <w:ind w:left="720" w:firstLine="14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68E6153A"/>
    <w:multiLevelType w:val="hybridMultilevel"/>
    <w:tmpl w:val="6466F49A"/>
    <w:lvl w:ilvl="0" w:tplc="719AC3C8">
      <w:start w:val="1"/>
      <w:numFmt w:val="decimal"/>
      <w:suff w:val="space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FE0F81"/>
    <w:multiLevelType w:val="hybridMultilevel"/>
    <w:tmpl w:val="143EDB0E"/>
    <w:lvl w:ilvl="0" w:tplc="3BEE7B3C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4"/>
        <w:u w:val="singl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7D486C"/>
    <w:multiLevelType w:val="hybridMultilevel"/>
    <w:tmpl w:val="CC1280B6"/>
    <w:lvl w:ilvl="0" w:tplc="042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A82"/>
    <w:rsid w:val="0068556B"/>
    <w:rsid w:val="00AE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A82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AE5A82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lang w:val="vi-VN" w:eastAsia="vi-VN"/>
    </w:rPr>
  </w:style>
  <w:style w:type="paragraph" w:styleId="Heading2">
    <w:name w:val="heading 2"/>
    <w:basedOn w:val="Normal"/>
    <w:next w:val="Normal"/>
    <w:link w:val="Heading2Char"/>
    <w:qFormat/>
    <w:rsid w:val="00AE5A82"/>
    <w:pPr>
      <w:keepNext/>
      <w:numPr>
        <w:ilvl w:val="1"/>
        <w:numId w:val="1"/>
      </w:numPr>
      <w:spacing w:before="240" w:after="60" w:line="240" w:lineRule="auto"/>
      <w:ind w:left="-648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val="vi-VN" w:eastAsia="vi-VN"/>
    </w:rPr>
  </w:style>
  <w:style w:type="paragraph" w:styleId="Heading4">
    <w:name w:val="heading 4"/>
    <w:basedOn w:val="Normal"/>
    <w:next w:val="Normal"/>
    <w:link w:val="Heading4Char"/>
    <w:qFormat/>
    <w:rsid w:val="00AE5A8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vi-VN" w:eastAsia="vi-VN"/>
    </w:rPr>
  </w:style>
  <w:style w:type="paragraph" w:styleId="Heading5">
    <w:name w:val="heading 5"/>
    <w:basedOn w:val="Normal"/>
    <w:next w:val="Normal"/>
    <w:link w:val="Heading5Char"/>
    <w:qFormat/>
    <w:rsid w:val="00AE5A8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vi-VN" w:eastAsia="vi-VN"/>
    </w:rPr>
  </w:style>
  <w:style w:type="paragraph" w:styleId="Heading6">
    <w:name w:val="heading 6"/>
    <w:basedOn w:val="Normal"/>
    <w:next w:val="Normal"/>
    <w:link w:val="Heading6Char"/>
    <w:qFormat/>
    <w:rsid w:val="00AE5A8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vi-VN" w:eastAsia="vi-VN"/>
    </w:rPr>
  </w:style>
  <w:style w:type="paragraph" w:styleId="Heading7">
    <w:name w:val="heading 7"/>
    <w:basedOn w:val="Normal"/>
    <w:next w:val="Normal"/>
    <w:link w:val="Heading7Char"/>
    <w:qFormat/>
    <w:rsid w:val="00AE5A8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ing8">
    <w:name w:val="heading 8"/>
    <w:basedOn w:val="Normal"/>
    <w:next w:val="Normal"/>
    <w:link w:val="Heading8Char"/>
    <w:qFormat/>
    <w:rsid w:val="00AE5A8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styleId="Heading9">
    <w:name w:val="heading 9"/>
    <w:basedOn w:val="Normal"/>
    <w:next w:val="Normal"/>
    <w:link w:val="Heading9Char"/>
    <w:qFormat/>
    <w:rsid w:val="00AE5A8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5A82"/>
    <w:rPr>
      <w:rFonts w:ascii="Times New Roman" w:eastAsia="Times New Roman" w:hAnsi="Times New Roman" w:cs="Arial"/>
      <w:b/>
      <w:bCs/>
      <w:kern w:val="32"/>
      <w:sz w:val="24"/>
      <w:szCs w:val="32"/>
      <w:lang w:eastAsia="vi-VN"/>
    </w:rPr>
  </w:style>
  <w:style w:type="character" w:customStyle="1" w:styleId="Heading2Char">
    <w:name w:val="Heading 2 Char"/>
    <w:basedOn w:val="DefaultParagraphFont"/>
    <w:link w:val="Heading2"/>
    <w:rsid w:val="00AE5A82"/>
    <w:rPr>
      <w:rFonts w:ascii="Times New Roman" w:eastAsia="Times New Roman" w:hAnsi="Times New Roman" w:cs="Arial"/>
      <w:b/>
      <w:bCs/>
      <w:iCs/>
      <w:sz w:val="24"/>
      <w:szCs w:val="28"/>
      <w:lang w:eastAsia="vi-VN"/>
    </w:rPr>
  </w:style>
  <w:style w:type="character" w:customStyle="1" w:styleId="Heading4Char">
    <w:name w:val="Heading 4 Char"/>
    <w:basedOn w:val="DefaultParagraphFont"/>
    <w:link w:val="Heading4"/>
    <w:rsid w:val="00AE5A82"/>
    <w:rPr>
      <w:rFonts w:ascii="Times New Roman" w:eastAsia="Times New Roman" w:hAnsi="Times New Roman" w:cs="Times New Roman"/>
      <w:b/>
      <w:bCs/>
      <w:sz w:val="28"/>
      <w:szCs w:val="28"/>
      <w:lang w:eastAsia="vi-VN"/>
    </w:rPr>
  </w:style>
  <w:style w:type="character" w:customStyle="1" w:styleId="Heading5Char">
    <w:name w:val="Heading 5 Char"/>
    <w:basedOn w:val="DefaultParagraphFont"/>
    <w:link w:val="Heading5"/>
    <w:rsid w:val="00AE5A82"/>
    <w:rPr>
      <w:rFonts w:ascii="Times New Roman" w:eastAsia="Times New Roman" w:hAnsi="Times New Roman" w:cs="Times New Roman"/>
      <w:b/>
      <w:bCs/>
      <w:i/>
      <w:iCs/>
      <w:sz w:val="26"/>
      <w:szCs w:val="26"/>
      <w:lang w:eastAsia="vi-VN"/>
    </w:rPr>
  </w:style>
  <w:style w:type="character" w:customStyle="1" w:styleId="Heading6Char">
    <w:name w:val="Heading 6 Char"/>
    <w:basedOn w:val="DefaultParagraphFont"/>
    <w:link w:val="Heading6"/>
    <w:rsid w:val="00AE5A82"/>
    <w:rPr>
      <w:rFonts w:ascii="Times New Roman" w:eastAsia="Times New Roman" w:hAnsi="Times New Roman" w:cs="Times New Roman"/>
      <w:b/>
      <w:bCs/>
      <w:lang w:eastAsia="vi-VN"/>
    </w:rPr>
  </w:style>
  <w:style w:type="character" w:customStyle="1" w:styleId="Heading7Char">
    <w:name w:val="Heading 7 Char"/>
    <w:basedOn w:val="DefaultParagraphFont"/>
    <w:link w:val="Heading7"/>
    <w:rsid w:val="00AE5A82"/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Heading8Char">
    <w:name w:val="Heading 8 Char"/>
    <w:basedOn w:val="DefaultParagraphFont"/>
    <w:link w:val="Heading8"/>
    <w:rsid w:val="00AE5A82"/>
    <w:rPr>
      <w:rFonts w:ascii="Times New Roman" w:eastAsia="Times New Roman" w:hAnsi="Times New Roman" w:cs="Times New Roman"/>
      <w:i/>
      <w:iCs/>
      <w:sz w:val="24"/>
      <w:szCs w:val="24"/>
      <w:lang w:eastAsia="vi-VN"/>
    </w:rPr>
  </w:style>
  <w:style w:type="character" w:customStyle="1" w:styleId="Heading9Char">
    <w:name w:val="Heading 9 Char"/>
    <w:basedOn w:val="DefaultParagraphFont"/>
    <w:link w:val="Heading9"/>
    <w:rsid w:val="00AE5A82"/>
    <w:rPr>
      <w:rFonts w:ascii="Arial" w:eastAsia="Times New Roman" w:hAnsi="Arial" w:cs="Arial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AE5A82"/>
    <w:pPr>
      <w:ind w:left="720"/>
      <w:contextualSpacing/>
    </w:pPr>
  </w:style>
  <w:style w:type="paragraph" w:customStyle="1" w:styleId="StyleHeading3ArialMTBlack">
    <w:name w:val="Style Heading 3 + ArialMT Black"/>
    <w:basedOn w:val="Normal"/>
    <w:rsid w:val="00AE5A82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ListParagraphChar">
    <w:name w:val="List Paragraph Char"/>
    <w:link w:val="ListParagraph"/>
    <w:uiPriority w:val="34"/>
    <w:locked/>
    <w:rsid w:val="00AE5A82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A82"/>
    <w:pPr>
      <w:spacing w:after="160" w:line="259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AE5A82"/>
    <w:pPr>
      <w:keepNext/>
      <w:numPr>
        <w:numId w:val="1"/>
      </w:numPr>
      <w:spacing w:before="240" w:after="6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lang w:val="vi-VN" w:eastAsia="vi-VN"/>
    </w:rPr>
  </w:style>
  <w:style w:type="paragraph" w:styleId="Heading2">
    <w:name w:val="heading 2"/>
    <w:basedOn w:val="Normal"/>
    <w:next w:val="Normal"/>
    <w:link w:val="Heading2Char"/>
    <w:qFormat/>
    <w:rsid w:val="00AE5A82"/>
    <w:pPr>
      <w:keepNext/>
      <w:numPr>
        <w:ilvl w:val="1"/>
        <w:numId w:val="1"/>
      </w:numPr>
      <w:spacing w:before="240" w:after="60" w:line="240" w:lineRule="auto"/>
      <w:ind w:left="-648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val="vi-VN" w:eastAsia="vi-VN"/>
    </w:rPr>
  </w:style>
  <w:style w:type="paragraph" w:styleId="Heading4">
    <w:name w:val="heading 4"/>
    <w:basedOn w:val="Normal"/>
    <w:next w:val="Normal"/>
    <w:link w:val="Heading4Char"/>
    <w:qFormat/>
    <w:rsid w:val="00AE5A8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vi-VN" w:eastAsia="vi-VN"/>
    </w:rPr>
  </w:style>
  <w:style w:type="paragraph" w:styleId="Heading5">
    <w:name w:val="heading 5"/>
    <w:basedOn w:val="Normal"/>
    <w:next w:val="Normal"/>
    <w:link w:val="Heading5Char"/>
    <w:qFormat/>
    <w:rsid w:val="00AE5A8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vi-VN" w:eastAsia="vi-VN"/>
    </w:rPr>
  </w:style>
  <w:style w:type="paragraph" w:styleId="Heading6">
    <w:name w:val="heading 6"/>
    <w:basedOn w:val="Normal"/>
    <w:next w:val="Normal"/>
    <w:link w:val="Heading6Char"/>
    <w:qFormat/>
    <w:rsid w:val="00AE5A8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vi-VN" w:eastAsia="vi-VN"/>
    </w:rPr>
  </w:style>
  <w:style w:type="paragraph" w:styleId="Heading7">
    <w:name w:val="heading 7"/>
    <w:basedOn w:val="Normal"/>
    <w:next w:val="Normal"/>
    <w:link w:val="Heading7Char"/>
    <w:qFormat/>
    <w:rsid w:val="00AE5A8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ing8">
    <w:name w:val="heading 8"/>
    <w:basedOn w:val="Normal"/>
    <w:next w:val="Normal"/>
    <w:link w:val="Heading8Char"/>
    <w:qFormat/>
    <w:rsid w:val="00AE5A8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styleId="Heading9">
    <w:name w:val="heading 9"/>
    <w:basedOn w:val="Normal"/>
    <w:next w:val="Normal"/>
    <w:link w:val="Heading9Char"/>
    <w:qFormat/>
    <w:rsid w:val="00AE5A8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5A82"/>
    <w:rPr>
      <w:rFonts w:ascii="Times New Roman" w:eastAsia="Times New Roman" w:hAnsi="Times New Roman" w:cs="Arial"/>
      <w:b/>
      <w:bCs/>
      <w:kern w:val="32"/>
      <w:sz w:val="24"/>
      <w:szCs w:val="32"/>
      <w:lang w:eastAsia="vi-VN"/>
    </w:rPr>
  </w:style>
  <w:style w:type="character" w:customStyle="1" w:styleId="Heading2Char">
    <w:name w:val="Heading 2 Char"/>
    <w:basedOn w:val="DefaultParagraphFont"/>
    <w:link w:val="Heading2"/>
    <w:rsid w:val="00AE5A82"/>
    <w:rPr>
      <w:rFonts w:ascii="Times New Roman" w:eastAsia="Times New Roman" w:hAnsi="Times New Roman" w:cs="Arial"/>
      <w:b/>
      <w:bCs/>
      <w:iCs/>
      <w:sz w:val="24"/>
      <w:szCs w:val="28"/>
      <w:lang w:eastAsia="vi-VN"/>
    </w:rPr>
  </w:style>
  <w:style w:type="character" w:customStyle="1" w:styleId="Heading4Char">
    <w:name w:val="Heading 4 Char"/>
    <w:basedOn w:val="DefaultParagraphFont"/>
    <w:link w:val="Heading4"/>
    <w:rsid w:val="00AE5A82"/>
    <w:rPr>
      <w:rFonts w:ascii="Times New Roman" w:eastAsia="Times New Roman" w:hAnsi="Times New Roman" w:cs="Times New Roman"/>
      <w:b/>
      <w:bCs/>
      <w:sz w:val="28"/>
      <w:szCs w:val="28"/>
      <w:lang w:eastAsia="vi-VN"/>
    </w:rPr>
  </w:style>
  <w:style w:type="character" w:customStyle="1" w:styleId="Heading5Char">
    <w:name w:val="Heading 5 Char"/>
    <w:basedOn w:val="DefaultParagraphFont"/>
    <w:link w:val="Heading5"/>
    <w:rsid w:val="00AE5A82"/>
    <w:rPr>
      <w:rFonts w:ascii="Times New Roman" w:eastAsia="Times New Roman" w:hAnsi="Times New Roman" w:cs="Times New Roman"/>
      <w:b/>
      <w:bCs/>
      <w:i/>
      <w:iCs/>
      <w:sz w:val="26"/>
      <w:szCs w:val="26"/>
      <w:lang w:eastAsia="vi-VN"/>
    </w:rPr>
  </w:style>
  <w:style w:type="character" w:customStyle="1" w:styleId="Heading6Char">
    <w:name w:val="Heading 6 Char"/>
    <w:basedOn w:val="DefaultParagraphFont"/>
    <w:link w:val="Heading6"/>
    <w:rsid w:val="00AE5A82"/>
    <w:rPr>
      <w:rFonts w:ascii="Times New Roman" w:eastAsia="Times New Roman" w:hAnsi="Times New Roman" w:cs="Times New Roman"/>
      <w:b/>
      <w:bCs/>
      <w:lang w:eastAsia="vi-VN"/>
    </w:rPr>
  </w:style>
  <w:style w:type="character" w:customStyle="1" w:styleId="Heading7Char">
    <w:name w:val="Heading 7 Char"/>
    <w:basedOn w:val="DefaultParagraphFont"/>
    <w:link w:val="Heading7"/>
    <w:rsid w:val="00AE5A82"/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Heading8Char">
    <w:name w:val="Heading 8 Char"/>
    <w:basedOn w:val="DefaultParagraphFont"/>
    <w:link w:val="Heading8"/>
    <w:rsid w:val="00AE5A82"/>
    <w:rPr>
      <w:rFonts w:ascii="Times New Roman" w:eastAsia="Times New Roman" w:hAnsi="Times New Roman" w:cs="Times New Roman"/>
      <w:i/>
      <w:iCs/>
      <w:sz w:val="24"/>
      <w:szCs w:val="24"/>
      <w:lang w:eastAsia="vi-VN"/>
    </w:rPr>
  </w:style>
  <w:style w:type="character" w:customStyle="1" w:styleId="Heading9Char">
    <w:name w:val="Heading 9 Char"/>
    <w:basedOn w:val="DefaultParagraphFont"/>
    <w:link w:val="Heading9"/>
    <w:rsid w:val="00AE5A82"/>
    <w:rPr>
      <w:rFonts w:ascii="Arial" w:eastAsia="Times New Roman" w:hAnsi="Arial" w:cs="Arial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AE5A82"/>
    <w:pPr>
      <w:ind w:left="720"/>
      <w:contextualSpacing/>
    </w:pPr>
  </w:style>
  <w:style w:type="paragraph" w:customStyle="1" w:styleId="StyleHeading3ArialMTBlack">
    <w:name w:val="Style Heading 3 + ArialMT Black"/>
    <w:basedOn w:val="Normal"/>
    <w:rsid w:val="00AE5A82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ListParagraphChar">
    <w:name w:val="List Paragraph Char"/>
    <w:link w:val="ListParagraph"/>
    <w:uiPriority w:val="34"/>
    <w:locked/>
    <w:rsid w:val="00AE5A8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 Pro</dc:creator>
  <cp:lastModifiedBy>Windows 8.1 Pro</cp:lastModifiedBy>
  <cp:revision>1</cp:revision>
  <dcterms:created xsi:type="dcterms:W3CDTF">2020-02-12T03:23:00Z</dcterms:created>
  <dcterms:modified xsi:type="dcterms:W3CDTF">2020-02-12T03:25:00Z</dcterms:modified>
</cp:coreProperties>
</file>